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61" w:type="dxa"/>
        <w:tblLook w:val="01E0" w:firstRow="1" w:lastRow="1" w:firstColumn="1" w:lastColumn="1" w:noHBand="0" w:noVBand="0"/>
      </w:tblPr>
      <w:tblGrid>
        <w:gridCol w:w="4797"/>
        <w:gridCol w:w="6564"/>
      </w:tblGrid>
      <w:tr w:rsidR="00FF71A4" w:rsidRPr="002D29A6" w14:paraId="5BA76967" w14:textId="77777777" w:rsidTr="00FB7004">
        <w:trPr>
          <w:trHeight w:val="1861"/>
        </w:trPr>
        <w:tc>
          <w:tcPr>
            <w:tcW w:w="4797" w:type="dxa"/>
          </w:tcPr>
          <w:p w14:paraId="76B2C893" w14:textId="77777777" w:rsidR="00FF71A4" w:rsidRPr="002D29A6" w:rsidRDefault="00FF71A4" w:rsidP="00FB7004">
            <w:pPr>
              <w:widowControl w:val="0"/>
              <w:tabs>
                <w:tab w:val="center" w:pos="4680"/>
                <w:tab w:val="right" w:pos="9360"/>
              </w:tabs>
              <w:spacing w:line="264" w:lineRule="auto"/>
              <w:jc w:val="center"/>
              <w:rPr>
                <w:color w:val="000000"/>
              </w:rPr>
            </w:pPr>
            <w:r w:rsidRPr="002D29A6">
              <w:rPr>
                <w:color w:val="000000"/>
              </w:rPr>
              <w:t>SỞ GIÁO DỤC VÀ ĐÀO TẠO</w:t>
            </w:r>
          </w:p>
          <w:p w14:paraId="43C5B6DF" w14:textId="77777777" w:rsidR="00FF71A4" w:rsidRPr="002D29A6" w:rsidRDefault="00FF71A4" w:rsidP="00FB7004">
            <w:pPr>
              <w:widowControl w:val="0"/>
              <w:tabs>
                <w:tab w:val="center" w:pos="4680"/>
                <w:tab w:val="right" w:pos="9360"/>
              </w:tabs>
              <w:spacing w:line="264" w:lineRule="auto"/>
              <w:jc w:val="center"/>
              <w:rPr>
                <w:color w:val="000000"/>
              </w:rPr>
            </w:pPr>
            <w:r w:rsidRPr="002D29A6">
              <w:rPr>
                <w:color w:val="000000"/>
              </w:rPr>
              <w:t>THANH HÓA</w:t>
            </w:r>
          </w:p>
          <w:p w14:paraId="5303FBF7" w14:textId="0F3B3ED3" w:rsidR="00FF71A4" w:rsidRPr="002D29A6" w:rsidRDefault="00FF71A4" w:rsidP="00FF71A4">
            <w:pPr>
              <w:widowControl w:val="0"/>
              <w:tabs>
                <w:tab w:val="center" w:pos="4680"/>
                <w:tab w:val="right" w:pos="9360"/>
              </w:tabs>
              <w:spacing w:line="264" w:lineRule="auto"/>
              <w:jc w:val="center"/>
              <w:rPr>
                <w:color w:val="000000"/>
              </w:rPr>
            </w:pPr>
            <w:r w:rsidRPr="002D29A6">
              <w:rPr>
                <w:color w:val="000000"/>
              </w:rPr>
              <w:t>TRƯỜNG THPT TĨNH GIA 2</w:t>
            </w:r>
          </w:p>
          <w:p w14:paraId="5AE6254B" w14:textId="77777777" w:rsidR="00FF71A4" w:rsidRPr="002D29A6" w:rsidRDefault="00FF71A4" w:rsidP="00FB7004">
            <w:pPr>
              <w:tabs>
                <w:tab w:val="center" w:pos="4680"/>
                <w:tab w:val="right" w:pos="9360"/>
              </w:tabs>
              <w:spacing w:line="264" w:lineRule="auto"/>
              <w:jc w:val="center"/>
              <w:rPr>
                <w:color w:val="000000"/>
              </w:rPr>
            </w:pPr>
          </w:p>
        </w:tc>
        <w:tc>
          <w:tcPr>
            <w:tcW w:w="6564" w:type="dxa"/>
          </w:tcPr>
          <w:p w14:paraId="4A31A408" w14:textId="77777777" w:rsidR="00FF71A4" w:rsidRPr="002D29A6" w:rsidRDefault="00FF71A4" w:rsidP="00FB7004">
            <w:pPr>
              <w:widowControl w:val="0"/>
              <w:tabs>
                <w:tab w:val="center" w:pos="4680"/>
                <w:tab w:val="right" w:pos="9360"/>
              </w:tabs>
              <w:spacing w:line="264" w:lineRule="auto"/>
              <w:rPr>
                <w:color w:val="000000"/>
              </w:rPr>
            </w:pPr>
            <w:r w:rsidRPr="002D29A6">
              <w:rPr>
                <w:color w:val="000000"/>
                <w:lang w:val="nl-NL"/>
              </w:rPr>
              <w:t>THI GIAO LƯU HỌC SINH GIỎI CẤP TỈNH</w:t>
            </w:r>
          </w:p>
          <w:p w14:paraId="6D6EB56C" w14:textId="77777777" w:rsidR="00FF71A4" w:rsidRPr="002D29A6" w:rsidRDefault="00FF71A4" w:rsidP="00FB7004">
            <w:pPr>
              <w:widowControl w:val="0"/>
              <w:tabs>
                <w:tab w:val="center" w:pos="4680"/>
                <w:tab w:val="right" w:pos="9360"/>
              </w:tabs>
              <w:spacing w:line="264" w:lineRule="auto"/>
              <w:rPr>
                <w:color w:val="000000"/>
              </w:rPr>
            </w:pPr>
            <w:r w:rsidRPr="002D29A6">
              <w:rPr>
                <w:color w:val="000000"/>
              </w:rPr>
              <w:t xml:space="preserve">                   NĂM HỌC 2025-2026</w:t>
            </w:r>
          </w:p>
          <w:p w14:paraId="4B32ED5D" w14:textId="77777777" w:rsidR="00FF71A4" w:rsidRPr="002D29A6" w:rsidRDefault="00FF71A4" w:rsidP="00FB7004">
            <w:pPr>
              <w:widowControl w:val="0"/>
              <w:tabs>
                <w:tab w:val="center" w:pos="4680"/>
                <w:tab w:val="right" w:pos="9360"/>
              </w:tabs>
              <w:spacing w:line="264" w:lineRule="auto"/>
              <w:rPr>
                <w:color w:val="000000"/>
              </w:rPr>
            </w:pPr>
            <w:r w:rsidRPr="002D29A6">
              <w:rPr>
                <w:color w:val="000000"/>
              </w:rPr>
              <w:t xml:space="preserve">ĐÁP ÁN VÀ HƯỚNG DẪN CHẤM </w:t>
            </w:r>
          </w:p>
          <w:p w14:paraId="7BC8EFCF" w14:textId="77777777" w:rsidR="00FF71A4" w:rsidRPr="002D29A6" w:rsidRDefault="00FF71A4" w:rsidP="00FB7004">
            <w:pPr>
              <w:widowControl w:val="0"/>
              <w:tabs>
                <w:tab w:val="center" w:pos="4680"/>
                <w:tab w:val="right" w:pos="9360"/>
              </w:tabs>
              <w:spacing w:line="264" w:lineRule="auto"/>
              <w:rPr>
                <w:color w:val="000000"/>
              </w:rPr>
            </w:pPr>
            <w:r w:rsidRPr="002D29A6">
              <w:rPr>
                <w:color w:val="000000"/>
              </w:rPr>
              <w:t xml:space="preserve">BÀI THI MÔN: GIÁO DỤC KINH TẾ VÀ PHÁP LUẬT </w:t>
            </w:r>
          </w:p>
          <w:p w14:paraId="66A4CF09" w14:textId="084BE626" w:rsidR="00FF71A4" w:rsidRPr="002D29A6" w:rsidRDefault="00FF71A4" w:rsidP="00FB7004">
            <w:pPr>
              <w:tabs>
                <w:tab w:val="center" w:pos="4680"/>
                <w:tab w:val="right" w:pos="9360"/>
              </w:tabs>
              <w:spacing w:line="264" w:lineRule="auto"/>
              <w:jc w:val="center"/>
              <w:rPr>
                <w:color w:val="000000"/>
                <w:lang w:val="pt-BR"/>
              </w:rPr>
            </w:pPr>
          </w:p>
        </w:tc>
      </w:tr>
    </w:tbl>
    <w:p w14:paraId="40838C27" w14:textId="77777777" w:rsidR="00FF71A4" w:rsidRPr="002D29A6" w:rsidRDefault="00FF71A4" w:rsidP="00FF71A4">
      <w:pPr>
        <w:widowControl w:val="0"/>
        <w:contextualSpacing/>
        <w:jc w:val="both"/>
        <w:rPr>
          <w:rFonts w:eastAsia="Calibri"/>
          <w:color w:val="000000"/>
          <w:kern w:val="2"/>
        </w:rPr>
      </w:pPr>
      <w:r w:rsidRPr="002D29A6">
        <w:rPr>
          <w:color w:val="000000"/>
        </w:rPr>
        <w:t xml:space="preserve"> </w:t>
      </w:r>
    </w:p>
    <w:p w14:paraId="11A4980D" w14:textId="77777777" w:rsidR="00FF71A4" w:rsidRPr="002D29A6" w:rsidRDefault="00FF71A4" w:rsidP="00FF71A4">
      <w:pPr>
        <w:spacing w:after="49"/>
        <w:ind w:left="-5" w:hanging="10"/>
      </w:pPr>
      <w:r w:rsidRPr="002D29A6">
        <w:t xml:space="preserve">PHẦN I </w:t>
      </w:r>
    </w:p>
    <w:p w14:paraId="7269E311" w14:textId="77777777" w:rsidR="00FF71A4" w:rsidRPr="002D29A6" w:rsidRDefault="00FF71A4" w:rsidP="00FF71A4">
      <w:pPr>
        <w:spacing w:after="18"/>
        <w:ind w:left="-5" w:hanging="10"/>
      </w:pPr>
      <w:r w:rsidRPr="002D29A6">
        <w:t xml:space="preserve"> ( Mỗi câu hỏi đúng thí sinh được 0.4 điểm) </w:t>
      </w:r>
    </w:p>
    <w:tbl>
      <w:tblPr>
        <w:tblStyle w:val="TableGrid"/>
        <w:tblW w:w="10283" w:type="dxa"/>
        <w:tblInd w:w="-82" w:type="dxa"/>
        <w:tblCellMar>
          <w:top w:w="14" w:type="dxa"/>
          <w:left w:w="108" w:type="dxa"/>
          <w:right w:w="115" w:type="dxa"/>
        </w:tblCellMar>
        <w:tblLook w:val="04A0" w:firstRow="1" w:lastRow="0" w:firstColumn="1" w:lastColumn="0" w:noHBand="0" w:noVBand="1"/>
      </w:tblPr>
      <w:tblGrid>
        <w:gridCol w:w="942"/>
        <w:gridCol w:w="943"/>
        <w:gridCol w:w="941"/>
        <w:gridCol w:w="944"/>
        <w:gridCol w:w="943"/>
        <w:gridCol w:w="944"/>
        <w:gridCol w:w="943"/>
        <w:gridCol w:w="943"/>
        <w:gridCol w:w="941"/>
        <w:gridCol w:w="943"/>
        <w:gridCol w:w="856"/>
      </w:tblGrid>
      <w:tr w:rsidR="00FF71A4" w:rsidRPr="002D29A6" w14:paraId="3461BA63" w14:textId="77777777" w:rsidTr="00FB7004">
        <w:trPr>
          <w:trHeight w:val="526"/>
        </w:trPr>
        <w:tc>
          <w:tcPr>
            <w:tcW w:w="942" w:type="dxa"/>
            <w:tcBorders>
              <w:top w:val="single" w:sz="4" w:space="0" w:color="000000"/>
              <w:left w:val="single" w:sz="4" w:space="0" w:color="000000"/>
              <w:bottom w:val="single" w:sz="4" w:space="0" w:color="000000"/>
              <w:right w:val="single" w:sz="4" w:space="0" w:color="000000"/>
            </w:tcBorders>
          </w:tcPr>
          <w:p w14:paraId="6338F3CB" w14:textId="77777777" w:rsidR="00FF71A4" w:rsidRPr="002D29A6" w:rsidRDefault="00FF71A4" w:rsidP="00FB7004">
            <w:pPr>
              <w:rPr>
                <w:sz w:val="24"/>
                <w:szCs w:val="24"/>
              </w:rPr>
            </w:pPr>
            <w:r w:rsidRPr="002D29A6">
              <w:rPr>
                <w:sz w:val="24"/>
                <w:szCs w:val="24"/>
              </w:rPr>
              <w:t xml:space="preserve">Câu  </w:t>
            </w:r>
          </w:p>
        </w:tc>
        <w:tc>
          <w:tcPr>
            <w:tcW w:w="943" w:type="dxa"/>
            <w:tcBorders>
              <w:top w:val="single" w:sz="4" w:space="0" w:color="000000"/>
              <w:left w:val="single" w:sz="4" w:space="0" w:color="000000"/>
              <w:bottom w:val="single" w:sz="4" w:space="0" w:color="000000"/>
              <w:right w:val="single" w:sz="4" w:space="0" w:color="000000"/>
            </w:tcBorders>
          </w:tcPr>
          <w:p w14:paraId="1AED8CE3" w14:textId="77777777" w:rsidR="00FF71A4" w:rsidRPr="002D29A6" w:rsidRDefault="00FF71A4" w:rsidP="00FB7004">
            <w:pPr>
              <w:ind w:left="5"/>
              <w:jc w:val="center"/>
              <w:rPr>
                <w:sz w:val="24"/>
                <w:szCs w:val="24"/>
              </w:rPr>
            </w:pPr>
            <w:r w:rsidRPr="002D29A6">
              <w:rPr>
                <w:sz w:val="24"/>
                <w:szCs w:val="24"/>
              </w:rPr>
              <w:t xml:space="preserve">1 </w:t>
            </w:r>
          </w:p>
        </w:tc>
        <w:tc>
          <w:tcPr>
            <w:tcW w:w="941" w:type="dxa"/>
            <w:tcBorders>
              <w:top w:val="single" w:sz="4" w:space="0" w:color="000000"/>
              <w:left w:val="single" w:sz="4" w:space="0" w:color="000000"/>
              <w:bottom w:val="single" w:sz="4" w:space="0" w:color="000000"/>
              <w:right w:val="single" w:sz="4" w:space="0" w:color="000000"/>
            </w:tcBorders>
          </w:tcPr>
          <w:p w14:paraId="2642A7A6" w14:textId="77777777" w:rsidR="00FF71A4" w:rsidRPr="002D29A6" w:rsidRDefault="00FF71A4" w:rsidP="00FB7004">
            <w:pPr>
              <w:ind w:left="7"/>
              <w:jc w:val="center"/>
              <w:rPr>
                <w:sz w:val="24"/>
                <w:szCs w:val="24"/>
              </w:rPr>
            </w:pPr>
            <w:r w:rsidRPr="002D29A6">
              <w:rPr>
                <w:sz w:val="24"/>
                <w:szCs w:val="24"/>
              </w:rPr>
              <w:t xml:space="preserve">2 </w:t>
            </w:r>
          </w:p>
        </w:tc>
        <w:tc>
          <w:tcPr>
            <w:tcW w:w="944" w:type="dxa"/>
            <w:tcBorders>
              <w:top w:val="single" w:sz="4" w:space="0" w:color="000000"/>
              <w:left w:val="single" w:sz="4" w:space="0" w:color="000000"/>
              <w:bottom w:val="single" w:sz="4" w:space="0" w:color="000000"/>
              <w:right w:val="single" w:sz="4" w:space="0" w:color="000000"/>
            </w:tcBorders>
          </w:tcPr>
          <w:p w14:paraId="66265435" w14:textId="77777777" w:rsidR="00FF71A4" w:rsidRPr="002D29A6" w:rsidRDefault="00FF71A4" w:rsidP="00FB7004">
            <w:pPr>
              <w:ind w:left="5"/>
              <w:jc w:val="center"/>
              <w:rPr>
                <w:sz w:val="24"/>
                <w:szCs w:val="24"/>
              </w:rPr>
            </w:pPr>
            <w:r w:rsidRPr="002D29A6">
              <w:rPr>
                <w:sz w:val="24"/>
                <w:szCs w:val="24"/>
              </w:rPr>
              <w:t xml:space="preserve">3 </w:t>
            </w:r>
          </w:p>
        </w:tc>
        <w:tc>
          <w:tcPr>
            <w:tcW w:w="943" w:type="dxa"/>
            <w:tcBorders>
              <w:top w:val="single" w:sz="4" w:space="0" w:color="000000"/>
              <w:left w:val="single" w:sz="4" w:space="0" w:color="000000"/>
              <w:bottom w:val="single" w:sz="4" w:space="0" w:color="000000"/>
              <w:right w:val="single" w:sz="4" w:space="0" w:color="000000"/>
            </w:tcBorders>
          </w:tcPr>
          <w:p w14:paraId="67796B57" w14:textId="77777777" w:rsidR="00FF71A4" w:rsidRPr="002D29A6" w:rsidRDefault="00FF71A4" w:rsidP="00FB7004">
            <w:pPr>
              <w:ind w:left="5"/>
              <w:jc w:val="center"/>
              <w:rPr>
                <w:sz w:val="24"/>
                <w:szCs w:val="24"/>
              </w:rPr>
            </w:pPr>
            <w:r w:rsidRPr="002D29A6">
              <w:rPr>
                <w:sz w:val="24"/>
                <w:szCs w:val="24"/>
              </w:rPr>
              <w:t xml:space="preserve">4 </w:t>
            </w:r>
          </w:p>
        </w:tc>
        <w:tc>
          <w:tcPr>
            <w:tcW w:w="944" w:type="dxa"/>
            <w:tcBorders>
              <w:top w:val="single" w:sz="4" w:space="0" w:color="000000"/>
              <w:left w:val="single" w:sz="4" w:space="0" w:color="000000"/>
              <w:bottom w:val="single" w:sz="4" w:space="0" w:color="000000"/>
              <w:right w:val="single" w:sz="4" w:space="0" w:color="000000"/>
            </w:tcBorders>
          </w:tcPr>
          <w:p w14:paraId="3817CCA3" w14:textId="77777777" w:rsidR="00FF71A4" w:rsidRPr="002D29A6" w:rsidRDefault="00FF71A4" w:rsidP="00FB7004">
            <w:pPr>
              <w:ind w:left="4"/>
              <w:jc w:val="center"/>
              <w:rPr>
                <w:sz w:val="24"/>
                <w:szCs w:val="24"/>
              </w:rPr>
            </w:pPr>
            <w:r w:rsidRPr="002D29A6">
              <w:rPr>
                <w:sz w:val="24"/>
                <w:szCs w:val="24"/>
              </w:rPr>
              <w:t xml:space="preserve">5 </w:t>
            </w:r>
          </w:p>
        </w:tc>
        <w:tc>
          <w:tcPr>
            <w:tcW w:w="943" w:type="dxa"/>
            <w:tcBorders>
              <w:top w:val="single" w:sz="4" w:space="0" w:color="000000"/>
              <w:left w:val="single" w:sz="4" w:space="0" w:color="000000"/>
              <w:bottom w:val="single" w:sz="4" w:space="0" w:color="000000"/>
              <w:right w:val="single" w:sz="4" w:space="0" w:color="000000"/>
            </w:tcBorders>
          </w:tcPr>
          <w:p w14:paraId="04124F80" w14:textId="77777777" w:rsidR="00FF71A4" w:rsidRPr="002D29A6" w:rsidRDefault="00FF71A4" w:rsidP="00FB7004">
            <w:pPr>
              <w:ind w:left="5"/>
              <w:jc w:val="center"/>
              <w:rPr>
                <w:sz w:val="24"/>
                <w:szCs w:val="24"/>
              </w:rPr>
            </w:pPr>
            <w:r w:rsidRPr="002D29A6">
              <w:rPr>
                <w:sz w:val="24"/>
                <w:szCs w:val="24"/>
              </w:rPr>
              <w:t xml:space="preserve">6 </w:t>
            </w:r>
          </w:p>
        </w:tc>
        <w:tc>
          <w:tcPr>
            <w:tcW w:w="943" w:type="dxa"/>
            <w:tcBorders>
              <w:top w:val="single" w:sz="4" w:space="0" w:color="000000"/>
              <w:left w:val="single" w:sz="4" w:space="0" w:color="000000"/>
              <w:bottom w:val="single" w:sz="4" w:space="0" w:color="000000"/>
              <w:right w:val="single" w:sz="4" w:space="0" w:color="000000"/>
            </w:tcBorders>
          </w:tcPr>
          <w:p w14:paraId="4D80A383" w14:textId="77777777" w:rsidR="00FF71A4" w:rsidRPr="002D29A6" w:rsidRDefault="00FF71A4" w:rsidP="00FB7004">
            <w:pPr>
              <w:ind w:left="5"/>
              <w:jc w:val="center"/>
              <w:rPr>
                <w:sz w:val="24"/>
                <w:szCs w:val="24"/>
              </w:rPr>
            </w:pPr>
            <w:r w:rsidRPr="002D29A6">
              <w:rPr>
                <w:sz w:val="24"/>
                <w:szCs w:val="24"/>
              </w:rPr>
              <w:t xml:space="preserve">7 </w:t>
            </w:r>
          </w:p>
        </w:tc>
        <w:tc>
          <w:tcPr>
            <w:tcW w:w="941" w:type="dxa"/>
            <w:tcBorders>
              <w:top w:val="single" w:sz="4" w:space="0" w:color="000000"/>
              <w:left w:val="single" w:sz="4" w:space="0" w:color="000000"/>
              <w:bottom w:val="single" w:sz="4" w:space="0" w:color="000000"/>
              <w:right w:val="single" w:sz="4" w:space="0" w:color="000000"/>
            </w:tcBorders>
          </w:tcPr>
          <w:p w14:paraId="5B0DB367" w14:textId="77777777" w:rsidR="00FF71A4" w:rsidRPr="002D29A6" w:rsidRDefault="00FF71A4" w:rsidP="00FB7004">
            <w:pPr>
              <w:ind w:left="7"/>
              <w:jc w:val="center"/>
              <w:rPr>
                <w:sz w:val="24"/>
                <w:szCs w:val="24"/>
              </w:rPr>
            </w:pPr>
            <w:r w:rsidRPr="002D29A6">
              <w:rPr>
                <w:sz w:val="24"/>
                <w:szCs w:val="24"/>
              </w:rPr>
              <w:t xml:space="preserve">8 </w:t>
            </w:r>
          </w:p>
        </w:tc>
        <w:tc>
          <w:tcPr>
            <w:tcW w:w="943" w:type="dxa"/>
            <w:tcBorders>
              <w:top w:val="single" w:sz="4" w:space="0" w:color="000000"/>
              <w:left w:val="single" w:sz="4" w:space="0" w:color="000000"/>
              <w:bottom w:val="single" w:sz="4" w:space="0" w:color="000000"/>
              <w:right w:val="single" w:sz="4" w:space="0" w:color="000000"/>
            </w:tcBorders>
          </w:tcPr>
          <w:p w14:paraId="37A855F4" w14:textId="77777777" w:rsidR="00FF71A4" w:rsidRPr="002D29A6" w:rsidRDefault="00FF71A4" w:rsidP="00FB7004">
            <w:pPr>
              <w:ind w:left="10"/>
              <w:jc w:val="center"/>
              <w:rPr>
                <w:sz w:val="24"/>
                <w:szCs w:val="24"/>
              </w:rPr>
            </w:pPr>
            <w:r w:rsidRPr="002D29A6">
              <w:rPr>
                <w:sz w:val="24"/>
                <w:szCs w:val="24"/>
              </w:rPr>
              <w:t xml:space="preserve">9 </w:t>
            </w:r>
          </w:p>
        </w:tc>
        <w:tc>
          <w:tcPr>
            <w:tcW w:w="856" w:type="dxa"/>
            <w:tcBorders>
              <w:top w:val="single" w:sz="4" w:space="0" w:color="000000"/>
              <w:left w:val="single" w:sz="4" w:space="0" w:color="000000"/>
              <w:bottom w:val="single" w:sz="4" w:space="0" w:color="000000"/>
              <w:right w:val="single" w:sz="4" w:space="0" w:color="000000"/>
            </w:tcBorders>
          </w:tcPr>
          <w:p w14:paraId="4FF63BD2" w14:textId="77777777" w:rsidR="00FF71A4" w:rsidRPr="002D29A6" w:rsidRDefault="00FF71A4" w:rsidP="00FB7004">
            <w:pPr>
              <w:ind w:left="5"/>
              <w:jc w:val="center"/>
              <w:rPr>
                <w:sz w:val="24"/>
                <w:szCs w:val="24"/>
              </w:rPr>
            </w:pPr>
            <w:r w:rsidRPr="002D29A6">
              <w:rPr>
                <w:sz w:val="24"/>
                <w:szCs w:val="24"/>
              </w:rPr>
              <w:t xml:space="preserve">10 </w:t>
            </w:r>
          </w:p>
        </w:tc>
      </w:tr>
      <w:tr w:rsidR="00FF71A4" w:rsidRPr="002D29A6" w14:paraId="1D37D612" w14:textId="77777777" w:rsidTr="00FB7004">
        <w:trPr>
          <w:trHeight w:val="541"/>
        </w:trPr>
        <w:tc>
          <w:tcPr>
            <w:tcW w:w="942" w:type="dxa"/>
            <w:tcBorders>
              <w:top w:val="single" w:sz="4" w:space="0" w:color="000000"/>
              <w:left w:val="single" w:sz="4" w:space="0" w:color="000000"/>
              <w:bottom w:val="single" w:sz="4" w:space="0" w:color="000000"/>
              <w:right w:val="single" w:sz="4" w:space="0" w:color="000000"/>
            </w:tcBorders>
          </w:tcPr>
          <w:p w14:paraId="24382C4D" w14:textId="77777777" w:rsidR="00FF71A4" w:rsidRPr="002D29A6" w:rsidRDefault="00FF71A4" w:rsidP="00FB7004">
            <w:pPr>
              <w:rPr>
                <w:sz w:val="24"/>
                <w:szCs w:val="24"/>
              </w:rPr>
            </w:pPr>
            <w:r w:rsidRPr="002D29A6">
              <w:rPr>
                <w:sz w:val="24"/>
                <w:szCs w:val="24"/>
              </w:rPr>
              <w:t xml:space="preserve">Chọn </w:t>
            </w:r>
          </w:p>
        </w:tc>
        <w:tc>
          <w:tcPr>
            <w:tcW w:w="943" w:type="dxa"/>
            <w:tcBorders>
              <w:top w:val="single" w:sz="4" w:space="0" w:color="000000"/>
              <w:left w:val="single" w:sz="4" w:space="0" w:color="000000"/>
              <w:bottom w:val="single" w:sz="4" w:space="0" w:color="000000"/>
              <w:right w:val="single" w:sz="4" w:space="0" w:color="000000"/>
            </w:tcBorders>
          </w:tcPr>
          <w:p w14:paraId="1A0852A0" w14:textId="018A6835" w:rsidR="00FF71A4" w:rsidRPr="002D29A6" w:rsidRDefault="00FF71A4" w:rsidP="00FB7004">
            <w:pPr>
              <w:ind w:left="5"/>
              <w:jc w:val="center"/>
              <w:rPr>
                <w:sz w:val="24"/>
                <w:szCs w:val="24"/>
              </w:rPr>
            </w:pPr>
            <w:r w:rsidRPr="002D29A6">
              <w:rPr>
                <w:sz w:val="24"/>
                <w:szCs w:val="24"/>
              </w:rPr>
              <w:t>B</w:t>
            </w:r>
          </w:p>
        </w:tc>
        <w:tc>
          <w:tcPr>
            <w:tcW w:w="941" w:type="dxa"/>
            <w:tcBorders>
              <w:top w:val="single" w:sz="4" w:space="0" w:color="000000"/>
              <w:left w:val="single" w:sz="4" w:space="0" w:color="000000"/>
              <w:bottom w:val="single" w:sz="4" w:space="0" w:color="000000"/>
              <w:right w:val="single" w:sz="4" w:space="0" w:color="000000"/>
            </w:tcBorders>
          </w:tcPr>
          <w:p w14:paraId="4C5696FF" w14:textId="00CFB874" w:rsidR="00FF71A4" w:rsidRPr="002D29A6" w:rsidRDefault="00FF71A4" w:rsidP="00FB7004">
            <w:pPr>
              <w:ind w:left="8"/>
              <w:jc w:val="center"/>
              <w:rPr>
                <w:sz w:val="24"/>
                <w:szCs w:val="24"/>
              </w:rPr>
            </w:pPr>
            <w:r w:rsidRPr="002D29A6">
              <w:rPr>
                <w:sz w:val="24"/>
                <w:szCs w:val="24"/>
              </w:rPr>
              <w:t>A</w:t>
            </w:r>
          </w:p>
        </w:tc>
        <w:tc>
          <w:tcPr>
            <w:tcW w:w="944" w:type="dxa"/>
            <w:tcBorders>
              <w:top w:val="single" w:sz="4" w:space="0" w:color="000000"/>
              <w:left w:val="single" w:sz="4" w:space="0" w:color="000000"/>
              <w:bottom w:val="single" w:sz="4" w:space="0" w:color="000000"/>
              <w:right w:val="single" w:sz="4" w:space="0" w:color="000000"/>
            </w:tcBorders>
          </w:tcPr>
          <w:p w14:paraId="30EB8A6E" w14:textId="63BD7FDA" w:rsidR="00FF71A4" w:rsidRPr="002D29A6" w:rsidRDefault="00BA4B97" w:rsidP="00FB7004">
            <w:pPr>
              <w:ind w:left="6"/>
              <w:jc w:val="center"/>
              <w:rPr>
                <w:sz w:val="24"/>
                <w:szCs w:val="24"/>
              </w:rPr>
            </w:pPr>
            <w:r>
              <w:rPr>
                <w:sz w:val="24"/>
                <w:szCs w:val="24"/>
              </w:rPr>
              <w:t>B</w:t>
            </w:r>
          </w:p>
        </w:tc>
        <w:tc>
          <w:tcPr>
            <w:tcW w:w="943" w:type="dxa"/>
            <w:tcBorders>
              <w:top w:val="single" w:sz="4" w:space="0" w:color="000000"/>
              <w:left w:val="single" w:sz="4" w:space="0" w:color="000000"/>
              <w:bottom w:val="single" w:sz="4" w:space="0" w:color="000000"/>
              <w:right w:val="single" w:sz="4" w:space="0" w:color="000000"/>
            </w:tcBorders>
          </w:tcPr>
          <w:p w14:paraId="572A76FA" w14:textId="77777777" w:rsidR="00FF71A4" w:rsidRPr="002D29A6" w:rsidRDefault="00FF71A4" w:rsidP="00FB7004">
            <w:pPr>
              <w:ind w:left="5"/>
              <w:jc w:val="center"/>
              <w:rPr>
                <w:sz w:val="24"/>
                <w:szCs w:val="24"/>
              </w:rPr>
            </w:pPr>
            <w:r w:rsidRPr="002D29A6">
              <w:rPr>
                <w:sz w:val="24"/>
                <w:szCs w:val="24"/>
              </w:rPr>
              <w:t>A</w:t>
            </w:r>
          </w:p>
        </w:tc>
        <w:tc>
          <w:tcPr>
            <w:tcW w:w="944" w:type="dxa"/>
            <w:tcBorders>
              <w:top w:val="single" w:sz="4" w:space="0" w:color="000000"/>
              <w:left w:val="single" w:sz="4" w:space="0" w:color="000000"/>
              <w:bottom w:val="single" w:sz="4" w:space="0" w:color="000000"/>
              <w:right w:val="single" w:sz="4" w:space="0" w:color="000000"/>
            </w:tcBorders>
          </w:tcPr>
          <w:p w14:paraId="13232692" w14:textId="07C40A11" w:rsidR="00FF71A4" w:rsidRPr="002D29A6" w:rsidRDefault="00C62E15" w:rsidP="00FB7004">
            <w:pPr>
              <w:ind w:left="5"/>
              <w:jc w:val="center"/>
              <w:rPr>
                <w:sz w:val="24"/>
                <w:szCs w:val="24"/>
              </w:rPr>
            </w:pPr>
            <w:r w:rsidRPr="002D29A6">
              <w:rPr>
                <w:sz w:val="24"/>
                <w:szCs w:val="24"/>
              </w:rPr>
              <w:t>A</w:t>
            </w:r>
          </w:p>
        </w:tc>
        <w:tc>
          <w:tcPr>
            <w:tcW w:w="943" w:type="dxa"/>
            <w:tcBorders>
              <w:top w:val="single" w:sz="4" w:space="0" w:color="000000"/>
              <w:left w:val="single" w:sz="4" w:space="0" w:color="000000"/>
              <w:bottom w:val="single" w:sz="4" w:space="0" w:color="000000"/>
              <w:right w:val="single" w:sz="4" w:space="0" w:color="000000"/>
            </w:tcBorders>
          </w:tcPr>
          <w:p w14:paraId="468B6909" w14:textId="7F3A7F9C" w:rsidR="00FF71A4" w:rsidRPr="002D29A6" w:rsidRDefault="00C62E15" w:rsidP="00FB7004">
            <w:pPr>
              <w:ind w:left="6"/>
              <w:jc w:val="center"/>
              <w:rPr>
                <w:sz w:val="24"/>
                <w:szCs w:val="24"/>
              </w:rPr>
            </w:pPr>
            <w:r w:rsidRPr="002D29A6">
              <w:rPr>
                <w:sz w:val="24"/>
                <w:szCs w:val="24"/>
              </w:rPr>
              <w:t>B</w:t>
            </w:r>
          </w:p>
        </w:tc>
        <w:tc>
          <w:tcPr>
            <w:tcW w:w="943" w:type="dxa"/>
            <w:tcBorders>
              <w:top w:val="single" w:sz="4" w:space="0" w:color="000000"/>
              <w:left w:val="single" w:sz="4" w:space="0" w:color="000000"/>
              <w:bottom w:val="single" w:sz="4" w:space="0" w:color="000000"/>
              <w:right w:val="single" w:sz="4" w:space="0" w:color="000000"/>
            </w:tcBorders>
          </w:tcPr>
          <w:p w14:paraId="6D49485F" w14:textId="32FFBE01" w:rsidR="00FF71A4" w:rsidRPr="002D29A6" w:rsidRDefault="00C62E15" w:rsidP="00FB7004">
            <w:pPr>
              <w:ind w:left="5"/>
              <w:jc w:val="center"/>
              <w:rPr>
                <w:sz w:val="24"/>
                <w:szCs w:val="24"/>
              </w:rPr>
            </w:pPr>
            <w:r w:rsidRPr="002D29A6">
              <w:rPr>
                <w:sz w:val="24"/>
                <w:szCs w:val="24"/>
              </w:rPr>
              <w:t>C</w:t>
            </w:r>
          </w:p>
        </w:tc>
        <w:tc>
          <w:tcPr>
            <w:tcW w:w="941" w:type="dxa"/>
            <w:tcBorders>
              <w:top w:val="single" w:sz="4" w:space="0" w:color="000000"/>
              <w:left w:val="single" w:sz="4" w:space="0" w:color="000000"/>
              <w:bottom w:val="single" w:sz="4" w:space="0" w:color="000000"/>
              <w:right w:val="single" w:sz="4" w:space="0" w:color="000000"/>
            </w:tcBorders>
          </w:tcPr>
          <w:p w14:paraId="2F6A5701" w14:textId="7561E9C8" w:rsidR="00FF71A4" w:rsidRPr="002D29A6" w:rsidRDefault="00C62E15" w:rsidP="00FB7004">
            <w:pPr>
              <w:ind w:left="8"/>
              <w:jc w:val="center"/>
              <w:rPr>
                <w:sz w:val="24"/>
                <w:szCs w:val="24"/>
              </w:rPr>
            </w:pPr>
            <w:r w:rsidRPr="002D29A6">
              <w:rPr>
                <w:sz w:val="24"/>
                <w:szCs w:val="24"/>
              </w:rPr>
              <w:t>C</w:t>
            </w:r>
          </w:p>
        </w:tc>
        <w:tc>
          <w:tcPr>
            <w:tcW w:w="943" w:type="dxa"/>
            <w:tcBorders>
              <w:top w:val="single" w:sz="4" w:space="0" w:color="000000"/>
              <w:left w:val="single" w:sz="4" w:space="0" w:color="000000"/>
              <w:bottom w:val="single" w:sz="4" w:space="0" w:color="000000"/>
              <w:right w:val="single" w:sz="4" w:space="0" w:color="000000"/>
            </w:tcBorders>
          </w:tcPr>
          <w:p w14:paraId="1D9889D2" w14:textId="256A8811" w:rsidR="00FF71A4" w:rsidRPr="002D29A6" w:rsidRDefault="00C62E15" w:rsidP="00FB7004">
            <w:pPr>
              <w:ind w:left="10"/>
              <w:jc w:val="center"/>
              <w:rPr>
                <w:sz w:val="24"/>
                <w:szCs w:val="24"/>
              </w:rPr>
            </w:pPr>
            <w:r w:rsidRPr="002D29A6">
              <w:rPr>
                <w:sz w:val="24"/>
                <w:szCs w:val="24"/>
              </w:rPr>
              <w:t>B</w:t>
            </w:r>
          </w:p>
        </w:tc>
        <w:tc>
          <w:tcPr>
            <w:tcW w:w="856" w:type="dxa"/>
            <w:tcBorders>
              <w:top w:val="single" w:sz="4" w:space="0" w:color="000000"/>
              <w:left w:val="single" w:sz="4" w:space="0" w:color="000000"/>
              <w:bottom w:val="single" w:sz="4" w:space="0" w:color="000000"/>
              <w:right w:val="single" w:sz="4" w:space="0" w:color="000000"/>
            </w:tcBorders>
          </w:tcPr>
          <w:p w14:paraId="7FEC0990" w14:textId="342A4B6A" w:rsidR="00FF71A4" w:rsidRPr="002D29A6" w:rsidRDefault="00C62E15" w:rsidP="00FB7004">
            <w:pPr>
              <w:ind w:left="5"/>
              <w:jc w:val="center"/>
              <w:rPr>
                <w:sz w:val="24"/>
                <w:szCs w:val="24"/>
              </w:rPr>
            </w:pPr>
            <w:r w:rsidRPr="002D29A6">
              <w:rPr>
                <w:sz w:val="24"/>
                <w:szCs w:val="24"/>
              </w:rPr>
              <w:t>C</w:t>
            </w:r>
          </w:p>
        </w:tc>
      </w:tr>
      <w:tr w:rsidR="00FF71A4" w:rsidRPr="002D29A6" w14:paraId="78D59A49" w14:textId="77777777" w:rsidTr="00FB7004">
        <w:trPr>
          <w:trHeight w:val="526"/>
        </w:trPr>
        <w:tc>
          <w:tcPr>
            <w:tcW w:w="942" w:type="dxa"/>
            <w:tcBorders>
              <w:top w:val="single" w:sz="4" w:space="0" w:color="000000"/>
              <w:left w:val="single" w:sz="4" w:space="0" w:color="000000"/>
              <w:bottom w:val="single" w:sz="4" w:space="0" w:color="000000"/>
              <w:right w:val="single" w:sz="4" w:space="0" w:color="000000"/>
            </w:tcBorders>
          </w:tcPr>
          <w:p w14:paraId="021C34A7" w14:textId="77777777" w:rsidR="00FF71A4" w:rsidRPr="002D29A6" w:rsidRDefault="00FF71A4" w:rsidP="00FB7004">
            <w:pPr>
              <w:rPr>
                <w:sz w:val="24"/>
                <w:szCs w:val="24"/>
              </w:rPr>
            </w:pPr>
            <w:r w:rsidRPr="002D29A6">
              <w:rPr>
                <w:sz w:val="24"/>
                <w:szCs w:val="24"/>
              </w:rPr>
              <w:t xml:space="preserve">Câu  </w:t>
            </w:r>
          </w:p>
        </w:tc>
        <w:tc>
          <w:tcPr>
            <w:tcW w:w="943" w:type="dxa"/>
            <w:tcBorders>
              <w:top w:val="single" w:sz="4" w:space="0" w:color="000000"/>
              <w:left w:val="single" w:sz="4" w:space="0" w:color="000000"/>
              <w:bottom w:val="single" w:sz="4" w:space="0" w:color="000000"/>
              <w:right w:val="single" w:sz="4" w:space="0" w:color="000000"/>
            </w:tcBorders>
          </w:tcPr>
          <w:p w14:paraId="0F1CA26B" w14:textId="77777777" w:rsidR="00FF71A4" w:rsidRPr="002D29A6" w:rsidRDefault="00FF71A4" w:rsidP="00FB7004">
            <w:pPr>
              <w:ind w:left="5"/>
              <w:jc w:val="center"/>
              <w:rPr>
                <w:sz w:val="24"/>
                <w:szCs w:val="24"/>
              </w:rPr>
            </w:pPr>
            <w:r w:rsidRPr="002D29A6">
              <w:rPr>
                <w:sz w:val="24"/>
                <w:szCs w:val="24"/>
              </w:rPr>
              <w:t xml:space="preserve">11 </w:t>
            </w:r>
          </w:p>
        </w:tc>
        <w:tc>
          <w:tcPr>
            <w:tcW w:w="941" w:type="dxa"/>
            <w:tcBorders>
              <w:top w:val="single" w:sz="4" w:space="0" w:color="000000"/>
              <w:left w:val="single" w:sz="4" w:space="0" w:color="000000"/>
              <w:bottom w:val="single" w:sz="4" w:space="0" w:color="000000"/>
              <w:right w:val="single" w:sz="4" w:space="0" w:color="000000"/>
            </w:tcBorders>
          </w:tcPr>
          <w:p w14:paraId="588F9BBE" w14:textId="77777777" w:rsidR="00FF71A4" w:rsidRPr="002D29A6" w:rsidRDefault="00FF71A4" w:rsidP="00FB7004">
            <w:pPr>
              <w:ind w:left="7"/>
              <w:jc w:val="center"/>
              <w:rPr>
                <w:sz w:val="24"/>
                <w:szCs w:val="24"/>
              </w:rPr>
            </w:pPr>
            <w:r w:rsidRPr="002D29A6">
              <w:rPr>
                <w:sz w:val="24"/>
                <w:szCs w:val="24"/>
              </w:rPr>
              <w:t xml:space="preserve">12 </w:t>
            </w:r>
          </w:p>
        </w:tc>
        <w:tc>
          <w:tcPr>
            <w:tcW w:w="944" w:type="dxa"/>
            <w:tcBorders>
              <w:top w:val="single" w:sz="4" w:space="0" w:color="000000"/>
              <w:left w:val="single" w:sz="4" w:space="0" w:color="000000"/>
              <w:bottom w:val="single" w:sz="4" w:space="0" w:color="000000"/>
              <w:right w:val="single" w:sz="4" w:space="0" w:color="000000"/>
            </w:tcBorders>
          </w:tcPr>
          <w:p w14:paraId="1856B3B3" w14:textId="77777777" w:rsidR="00FF71A4" w:rsidRPr="002D29A6" w:rsidRDefault="00FF71A4" w:rsidP="00FB7004">
            <w:pPr>
              <w:ind w:left="5"/>
              <w:jc w:val="center"/>
              <w:rPr>
                <w:sz w:val="24"/>
                <w:szCs w:val="24"/>
              </w:rPr>
            </w:pPr>
            <w:r w:rsidRPr="002D29A6">
              <w:rPr>
                <w:sz w:val="24"/>
                <w:szCs w:val="24"/>
              </w:rPr>
              <w:t xml:space="preserve">13 </w:t>
            </w:r>
          </w:p>
        </w:tc>
        <w:tc>
          <w:tcPr>
            <w:tcW w:w="943" w:type="dxa"/>
            <w:tcBorders>
              <w:top w:val="single" w:sz="4" w:space="0" w:color="000000"/>
              <w:left w:val="single" w:sz="4" w:space="0" w:color="000000"/>
              <w:bottom w:val="single" w:sz="4" w:space="0" w:color="000000"/>
              <w:right w:val="single" w:sz="4" w:space="0" w:color="000000"/>
            </w:tcBorders>
          </w:tcPr>
          <w:p w14:paraId="51388E2D" w14:textId="77777777" w:rsidR="00FF71A4" w:rsidRPr="002D29A6" w:rsidRDefault="00FF71A4" w:rsidP="00FB7004">
            <w:pPr>
              <w:ind w:left="5"/>
              <w:jc w:val="center"/>
              <w:rPr>
                <w:sz w:val="24"/>
                <w:szCs w:val="24"/>
              </w:rPr>
            </w:pPr>
            <w:r w:rsidRPr="002D29A6">
              <w:rPr>
                <w:sz w:val="24"/>
                <w:szCs w:val="24"/>
              </w:rPr>
              <w:t xml:space="preserve">14 </w:t>
            </w:r>
          </w:p>
        </w:tc>
        <w:tc>
          <w:tcPr>
            <w:tcW w:w="944" w:type="dxa"/>
            <w:tcBorders>
              <w:top w:val="single" w:sz="4" w:space="0" w:color="000000"/>
              <w:left w:val="single" w:sz="4" w:space="0" w:color="000000"/>
              <w:bottom w:val="single" w:sz="4" w:space="0" w:color="000000"/>
              <w:right w:val="single" w:sz="4" w:space="0" w:color="000000"/>
            </w:tcBorders>
          </w:tcPr>
          <w:p w14:paraId="01B33E60" w14:textId="586328EF" w:rsidR="00FF71A4" w:rsidRPr="002D29A6" w:rsidRDefault="00C62E15" w:rsidP="00FB7004">
            <w:pPr>
              <w:ind w:left="4"/>
              <w:jc w:val="center"/>
              <w:rPr>
                <w:sz w:val="24"/>
                <w:szCs w:val="24"/>
              </w:rPr>
            </w:pPr>
            <w:r w:rsidRPr="002D29A6">
              <w:rPr>
                <w:sz w:val="24"/>
                <w:szCs w:val="24"/>
              </w:rPr>
              <w:t>15</w:t>
            </w:r>
          </w:p>
        </w:tc>
        <w:tc>
          <w:tcPr>
            <w:tcW w:w="943" w:type="dxa"/>
            <w:tcBorders>
              <w:top w:val="single" w:sz="4" w:space="0" w:color="000000"/>
              <w:left w:val="single" w:sz="4" w:space="0" w:color="000000"/>
              <w:bottom w:val="single" w:sz="4" w:space="0" w:color="000000"/>
              <w:right w:val="single" w:sz="4" w:space="0" w:color="000000"/>
            </w:tcBorders>
          </w:tcPr>
          <w:p w14:paraId="546C9D2D" w14:textId="77777777" w:rsidR="00FF71A4" w:rsidRPr="002D29A6" w:rsidRDefault="00FF71A4" w:rsidP="00FB7004">
            <w:pPr>
              <w:ind w:left="5"/>
              <w:jc w:val="center"/>
              <w:rPr>
                <w:sz w:val="24"/>
                <w:szCs w:val="24"/>
              </w:rPr>
            </w:pPr>
            <w:r w:rsidRPr="002D29A6">
              <w:rPr>
                <w:sz w:val="24"/>
                <w:szCs w:val="24"/>
              </w:rPr>
              <w:t xml:space="preserve">16 </w:t>
            </w:r>
          </w:p>
        </w:tc>
        <w:tc>
          <w:tcPr>
            <w:tcW w:w="943" w:type="dxa"/>
            <w:tcBorders>
              <w:top w:val="single" w:sz="4" w:space="0" w:color="000000"/>
              <w:left w:val="single" w:sz="4" w:space="0" w:color="000000"/>
              <w:bottom w:val="single" w:sz="4" w:space="0" w:color="000000"/>
              <w:right w:val="single" w:sz="4" w:space="0" w:color="000000"/>
            </w:tcBorders>
          </w:tcPr>
          <w:p w14:paraId="65D698F2" w14:textId="77777777" w:rsidR="00FF71A4" w:rsidRPr="002D29A6" w:rsidRDefault="00FF71A4" w:rsidP="00FB7004">
            <w:pPr>
              <w:ind w:left="5"/>
              <w:jc w:val="center"/>
              <w:rPr>
                <w:sz w:val="24"/>
                <w:szCs w:val="24"/>
              </w:rPr>
            </w:pPr>
            <w:r w:rsidRPr="002D29A6">
              <w:rPr>
                <w:sz w:val="24"/>
                <w:szCs w:val="24"/>
              </w:rPr>
              <w:t xml:space="preserve">17 </w:t>
            </w:r>
          </w:p>
        </w:tc>
        <w:tc>
          <w:tcPr>
            <w:tcW w:w="941" w:type="dxa"/>
            <w:tcBorders>
              <w:top w:val="single" w:sz="4" w:space="0" w:color="000000"/>
              <w:left w:val="single" w:sz="4" w:space="0" w:color="000000"/>
              <w:bottom w:val="single" w:sz="4" w:space="0" w:color="000000"/>
              <w:right w:val="single" w:sz="4" w:space="0" w:color="000000"/>
            </w:tcBorders>
          </w:tcPr>
          <w:p w14:paraId="74B66556" w14:textId="77777777" w:rsidR="00FF71A4" w:rsidRPr="002D29A6" w:rsidRDefault="00FF71A4" w:rsidP="00FB7004">
            <w:pPr>
              <w:ind w:left="7"/>
              <w:jc w:val="center"/>
              <w:rPr>
                <w:sz w:val="24"/>
                <w:szCs w:val="24"/>
              </w:rPr>
            </w:pPr>
            <w:r w:rsidRPr="002D29A6">
              <w:rPr>
                <w:sz w:val="24"/>
                <w:szCs w:val="24"/>
              </w:rPr>
              <w:t xml:space="preserve">18 </w:t>
            </w:r>
          </w:p>
        </w:tc>
        <w:tc>
          <w:tcPr>
            <w:tcW w:w="943" w:type="dxa"/>
            <w:tcBorders>
              <w:top w:val="single" w:sz="4" w:space="0" w:color="000000"/>
              <w:left w:val="single" w:sz="4" w:space="0" w:color="000000"/>
              <w:bottom w:val="single" w:sz="4" w:space="0" w:color="000000"/>
              <w:right w:val="single" w:sz="4" w:space="0" w:color="000000"/>
            </w:tcBorders>
          </w:tcPr>
          <w:p w14:paraId="145A83E3" w14:textId="77777777" w:rsidR="00FF71A4" w:rsidRPr="002D29A6" w:rsidRDefault="00FF71A4" w:rsidP="00FB7004">
            <w:pPr>
              <w:ind w:left="10"/>
              <w:jc w:val="center"/>
              <w:rPr>
                <w:sz w:val="24"/>
                <w:szCs w:val="24"/>
              </w:rPr>
            </w:pPr>
            <w:r w:rsidRPr="002D29A6">
              <w:rPr>
                <w:sz w:val="24"/>
                <w:szCs w:val="24"/>
              </w:rPr>
              <w:t xml:space="preserve">19 </w:t>
            </w:r>
          </w:p>
        </w:tc>
        <w:tc>
          <w:tcPr>
            <w:tcW w:w="856" w:type="dxa"/>
            <w:tcBorders>
              <w:top w:val="single" w:sz="4" w:space="0" w:color="000000"/>
              <w:left w:val="single" w:sz="4" w:space="0" w:color="000000"/>
              <w:bottom w:val="single" w:sz="4" w:space="0" w:color="000000"/>
              <w:right w:val="single" w:sz="4" w:space="0" w:color="000000"/>
            </w:tcBorders>
          </w:tcPr>
          <w:p w14:paraId="6F8267D0" w14:textId="77777777" w:rsidR="00FF71A4" w:rsidRPr="002D29A6" w:rsidRDefault="00FF71A4" w:rsidP="00FB7004">
            <w:pPr>
              <w:ind w:left="5"/>
              <w:jc w:val="center"/>
              <w:rPr>
                <w:sz w:val="24"/>
                <w:szCs w:val="24"/>
              </w:rPr>
            </w:pPr>
            <w:r w:rsidRPr="002D29A6">
              <w:rPr>
                <w:sz w:val="24"/>
                <w:szCs w:val="24"/>
              </w:rPr>
              <w:t xml:space="preserve">20 </w:t>
            </w:r>
          </w:p>
        </w:tc>
      </w:tr>
      <w:tr w:rsidR="00FF71A4" w:rsidRPr="002D29A6" w14:paraId="15C45FD5" w14:textId="77777777" w:rsidTr="00FB7004">
        <w:trPr>
          <w:trHeight w:val="540"/>
        </w:trPr>
        <w:tc>
          <w:tcPr>
            <w:tcW w:w="942" w:type="dxa"/>
            <w:tcBorders>
              <w:top w:val="single" w:sz="4" w:space="0" w:color="000000"/>
              <w:left w:val="single" w:sz="4" w:space="0" w:color="000000"/>
              <w:bottom w:val="single" w:sz="4" w:space="0" w:color="000000"/>
              <w:right w:val="single" w:sz="4" w:space="0" w:color="000000"/>
            </w:tcBorders>
          </w:tcPr>
          <w:p w14:paraId="358CC8F3" w14:textId="77777777" w:rsidR="00FF71A4" w:rsidRPr="002D29A6" w:rsidRDefault="00FF71A4" w:rsidP="00FB7004">
            <w:pPr>
              <w:rPr>
                <w:sz w:val="24"/>
                <w:szCs w:val="24"/>
              </w:rPr>
            </w:pPr>
            <w:r w:rsidRPr="002D29A6">
              <w:rPr>
                <w:sz w:val="24"/>
                <w:szCs w:val="24"/>
              </w:rPr>
              <w:t xml:space="preserve">Chọn </w:t>
            </w:r>
          </w:p>
        </w:tc>
        <w:tc>
          <w:tcPr>
            <w:tcW w:w="943" w:type="dxa"/>
            <w:tcBorders>
              <w:top w:val="single" w:sz="4" w:space="0" w:color="000000"/>
              <w:left w:val="single" w:sz="4" w:space="0" w:color="000000"/>
              <w:bottom w:val="single" w:sz="4" w:space="0" w:color="000000"/>
              <w:right w:val="single" w:sz="4" w:space="0" w:color="000000"/>
            </w:tcBorders>
          </w:tcPr>
          <w:p w14:paraId="7505D170" w14:textId="5CB00660" w:rsidR="00FF71A4" w:rsidRPr="002D29A6" w:rsidRDefault="00C62E15" w:rsidP="00FB7004">
            <w:pPr>
              <w:ind w:left="5"/>
              <w:jc w:val="center"/>
              <w:rPr>
                <w:sz w:val="24"/>
                <w:szCs w:val="24"/>
              </w:rPr>
            </w:pPr>
            <w:r w:rsidRPr="002D29A6">
              <w:rPr>
                <w:sz w:val="24"/>
                <w:szCs w:val="24"/>
              </w:rPr>
              <w:t>D</w:t>
            </w:r>
          </w:p>
        </w:tc>
        <w:tc>
          <w:tcPr>
            <w:tcW w:w="941" w:type="dxa"/>
            <w:tcBorders>
              <w:top w:val="single" w:sz="4" w:space="0" w:color="000000"/>
              <w:left w:val="single" w:sz="4" w:space="0" w:color="000000"/>
              <w:bottom w:val="single" w:sz="4" w:space="0" w:color="000000"/>
              <w:right w:val="single" w:sz="4" w:space="0" w:color="000000"/>
            </w:tcBorders>
          </w:tcPr>
          <w:p w14:paraId="7B40BA9B" w14:textId="35F924BC" w:rsidR="00FF71A4" w:rsidRPr="002D29A6" w:rsidRDefault="00C62E15" w:rsidP="00FB7004">
            <w:pPr>
              <w:ind w:left="9"/>
              <w:jc w:val="center"/>
              <w:rPr>
                <w:sz w:val="24"/>
                <w:szCs w:val="24"/>
              </w:rPr>
            </w:pPr>
            <w:r w:rsidRPr="002D29A6">
              <w:rPr>
                <w:sz w:val="24"/>
                <w:szCs w:val="24"/>
              </w:rPr>
              <w:t>D</w:t>
            </w:r>
          </w:p>
        </w:tc>
        <w:tc>
          <w:tcPr>
            <w:tcW w:w="944" w:type="dxa"/>
            <w:tcBorders>
              <w:top w:val="single" w:sz="4" w:space="0" w:color="000000"/>
              <w:left w:val="single" w:sz="4" w:space="0" w:color="000000"/>
              <w:bottom w:val="single" w:sz="4" w:space="0" w:color="000000"/>
              <w:right w:val="single" w:sz="4" w:space="0" w:color="000000"/>
            </w:tcBorders>
          </w:tcPr>
          <w:p w14:paraId="7D43D580" w14:textId="3D4AB429" w:rsidR="00FF71A4" w:rsidRPr="002D29A6" w:rsidRDefault="00C62E15" w:rsidP="00FB7004">
            <w:pPr>
              <w:ind w:left="6"/>
              <w:jc w:val="center"/>
              <w:rPr>
                <w:sz w:val="24"/>
                <w:szCs w:val="24"/>
              </w:rPr>
            </w:pPr>
            <w:r w:rsidRPr="002D29A6">
              <w:rPr>
                <w:sz w:val="24"/>
                <w:szCs w:val="24"/>
              </w:rPr>
              <w:t>C</w:t>
            </w:r>
          </w:p>
        </w:tc>
        <w:tc>
          <w:tcPr>
            <w:tcW w:w="943" w:type="dxa"/>
            <w:tcBorders>
              <w:top w:val="single" w:sz="4" w:space="0" w:color="000000"/>
              <w:left w:val="single" w:sz="4" w:space="0" w:color="000000"/>
              <w:bottom w:val="single" w:sz="4" w:space="0" w:color="000000"/>
              <w:right w:val="single" w:sz="4" w:space="0" w:color="000000"/>
            </w:tcBorders>
          </w:tcPr>
          <w:p w14:paraId="2E627FD2" w14:textId="564B8C96" w:rsidR="00FF71A4" w:rsidRPr="002D29A6" w:rsidRDefault="00C62E15" w:rsidP="00FB7004">
            <w:pPr>
              <w:ind w:left="5"/>
              <w:jc w:val="center"/>
              <w:rPr>
                <w:sz w:val="24"/>
                <w:szCs w:val="24"/>
              </w:rPr>
            </w:pPr>
            <w:r w:rsidRPr="002D29A6">
              <w:rPr>
                <w:sz w:val="24"/>
                <w:szCs w:val="24"/>
              </w:rPr>
              <w:t>D</w:t>
            </w:r>
          </w:p>
        </w:tc>
        <w:tc>
          <w:tcPr>
            <w:tcW w:w="944" w:type="dxa"/>
            <w:tcBorders>
              <w:top w:val="single" w:sz="4" w:space="0" w:color="000000"/>
              <w:left w:val="single" w:sz="4" w:space="0" w:color="000000"/>
              <w:bottom w:val="single" w:sz="4" w:space="0" w:color="000000"/>
              <w:right w:val="single" w:sz="4" w:space="0" w:color="000000"/>
            </w:tcBorders>
          </w:tcPr>
          <w:p w14:paraId="13CE598F" w14:textId="29B9FB2E" w:rsidR="00FF71A4" w:rsidRPr="002D29A6" w:rsidRDefault="00C62E15" w:rsidP="00FB7004">
            <w:pPr>
              <w:ind w:left="5"/>
              <w:jc w:val="center"/>
              <w:rPr>
                <w:sz w:val="24"/>
                <w:szCs w:val="24"/>
              </w:rPr>
            </w:pPr>
            <w:r w:rsidRPr="002D29A6">
              <w:rPr>
                <w:sz w:val="24"/>
                <w:szCs w:val="24"/>
              </w:rPr>
              <w:t>A</w:t>
            </w:r>
          </w:p>
        </w:tc>
        <w:tc>
          <w:tcPr>
            <w:tcW w:w="943" w:type="dxa"/>
            <w:tcBorders>
              <w:top w:val="single" w:sz="4" w:space="0" w:color="000000"/>
              <w:left w:val="single" w:sz="4" w:space="0" w:color="000000"/>
              <w:bottom w:val="single" w:sz="4" w:space="0" w:color="000000"/>
              <w:right w:val="single" w:sz="4" w:space="0" w:color="000000"/>
            </w:tcBorders>
          </w:tcPr>
          <w:p w14:paraId="6E4E7440" w14:textId="77777777" w:rsidR="00FF71A4" w:rsidRPr="002D29A6" w:rsidRDefault="00FF71A4" w:rsidP="00FB7004">
            <w:pPr>
              <w:ind w:left="5"/>
              <w:jc w:val="center"/>
              <w:rPr>
                <w:sz w:val="24"/>
                <w:szCs w:val="24"/>
              </w:rPr>
            </w:pPr>
            <w:r w:rsidRPr="002D29A6">
              <w:rPr>
                <w:sz w:val="24"/>
                <w:szCs w:val="24"/>
              </w:rPr>
              <w:t>C</w:t>
            </w:r>
          </w:p>
        </w:tc>
        <w:tc>
          <w:tcPr>
            <w:tcW w:w="943" w:type="dxa"/>
            <w:tcBorders>
              <w:top w:val="single" w:sz="4" w:space="0" w:color="000000"/>
              <w:left w:val="single" w:sz="4" w:space="0" w:color="000000"/>
              <w:bottom w:val="single" w:sz="4" w:space="0" w:color="000000"/>
              <w:right w:val="single" w:sz="4" w:space="0" w:color="000000"/>
            </w:tcBorders>
          </w:tcPr>
          <w:p w14:paraId="52CEA905" w14:textId="77777777" w:rsidR="00FF71A4" w:rsidRPr="002D29A6" w:rsidRDefault="00FF71A4" w:rsidP="00FB7004">
            <w:pPr>
              <w:ind w:left="6"/>
              <w:jc w:val="center"/>
              <w:rPr>
                <w:sz w:val="24"/>
                <w:szCs w:val="24"/>
              </w:rPr>
            </w:pPr>
            <w:r w:rsidRPr="002D29A6">
              <w:rPr>
                <w:sz w:val="24"/>
                <w:szCs w:val="24"/>
              </w:rPr>
              <w:t>D</w:t>
            </w:r>
          </w:p>
        </w:tc>
        <w:tc>
          <w:tcPr>
            <w:tcW w:w="941" w:type="dxa"/>
            <w:tcBorders>
              <w:top w:val="single" w:sz="4" w:space="0" w:color="000000"/>
              <w:left w:val="single" w:sz="4" w:space="0" w:color="000000"/>
              <w:bottom w:val="single" w:sz="4" w:space="0" w:color="000000"/>
              <w:right w:val="single" w:sz="4" w:space="0" w:color="000000"/>
            </w:tcBorders>
          </w:tcPr>
          <w:p w14:paraId="5D3702B3" w14:textId="77777777" w:rsidR="00FF71A4" w:rsidRPr="002D29A6" w:rsidRDefault="00FF71A4" w:rsidP="00FB7004">
            <w:pPr>
              <w:ind w:left="7"/>
              <w:jc w:val="center"/>
              <w:rPr>
                <w:sz w:val="24"/>
                <w:szCs w:val="24"/>
              </w:rPr>
            </w:pPr>
            <w:r w:rsidRPr="002D29A6">
              <w:rPr>
                <w:sz w:val="24"/>
                <w:szCs w:val="24"/>
              </w:rPr>
              <w:t>A</w:t>
            </w:r>
          </w:p>
        </w:tc>
        <w:tc>
          <w:tcPr>
            <w:tcW w:w="943" w:type="dxa"/>
            <w:tcBorders>
              <w:top w:val="single" w:sz="4" w:space="0" w:color="000000"/>
              <w:left w:val="single" w:sz="4" w:space="0" w:color="000000"/>
              <w:bottom w:val="single" w:sz="4" w:space="0" w:color="000000"/>
              <w:right w:val="single" w:sz="4" w:space="0" w:color="000000"/>
            </w:tcBorders>
          </w:tcPr>
          <w:p w14:paraId="226F7DB9" w14:textId="312581F4" w:rsidR="00FF71A4" w:rsidRPr="002D29A6" w:rsidRDefault="00C62E15" w:rsidP="00FB7004">
            <w:pPr>
              <w:ind w:left="10"/>
              <w:jc w:val="center"/>
              <w:rPr>
                <w:sz w:val="24"/>
                <w:szCs w:val="24"/>
              </w:rPr>
            </w:pPr>
            <w:r w:rsidRPr="002D29A6">
              <w:rPr>
                <w:sz w:val="24"/>
                <w:szCs w:val="24"/>
              </w:rPr>
              <w:t>A</w:t>
            </w:r>
          </w:p>
        </w:tc>
        <w:tc>
          <w:tcPr>
            <w:tcW w:w="856" w:type="dxa"/>
            <w:tcBorders>
              <w:top w:val="single" w:sz="4" w:space="0" w:color="000000"/>
              <w:left w:val="single" w:sz="4" w:space="0" w:color="000000"/>
              <w:bottom w:val="single" w:sz="4" w:space="0" w:color="000000"/>
              <w:right w:val="single" w:sz="4" w:space="0" w:color="000000"/>
            </w:tcBorders>
          </w:tcPr>
          <w:p w14:paraId="2A36DCE1" w14:textId="3610B2C9" w:rsidR="00FF71A4" w:rsidRPr="002D29A6" w:rsidRDefault="00DC7A5A" w:rsidP="00FB7004">
            <w:pPr>
              <w:ind w:left="5"/>
              <w:jc w:val="center"/>
              <w:rPr>
                <w:sz w:val="24"/>
                <w:szCs w:val="24"/>
              </w:rPr>
            </w:pPr>
            <w:r>
              <w:rPr>
                <w:sz w:val="24"/>
                <w:szCs w:val="24"/>
              </w:rPr>
              <w:t>A</w:t>
            </w:r>
          </w:p>
        </w:tc>
      </w:tr>
      <w:tr w:rsidR="00FF71A4" w:rsidRPr="002D29A6" w14:paraId="2A52B0C8" w14:textId="77777777" w:rsidTr="00FB7004">
        <w:trPr>
          <w:trHeight w:val="526"/>
        </w:trPr>
        <w:tc>
          <w:tcPr>
            <w:tcW w:w="942" w:type="dxa"/>
            <w:tcBorders>
              <w:top w:val="single" w:sz="4" w:space="0" w:color="000000"/>
              <w:left w:val="single" w:sz="4" w:space="0" w:color="000000"/>
              <w:bottom w:val="single" w:sz="4" w:space="0" w:color="000000"/>
              <w:right w:val="single" w:sz="4" w:space="0" w:color="000000"/>
            </w:tcBorders>
          </w:tcPr>
          <w:p w14:paraId="299D3BC8" w14:textId="77777777" w:rsidR="00FF71A4" w:rsidRPr="002D29A6" w:rsidRDefault="00FF71A4" w:rsidP="00FB7004">
            <w:pPr>
              <w:rPr>
                <w:sz w:val="24"/>
                <w:szCs w:val="24"/>
              </w:rPr>
            </w:pPr>
            <w:r w:rsidRPr="002D29A6">
              <w:rPr>
                <w:sz w:val="24"/>
                <w:szCs w:val="24"/>
              </w:rPr>
              <w:t xml:space="preserve">Câu  </w:t>
            </w:r>
          </w:p>
        </w:tc>
        <w:tc>
          <w:tcPr>
            <w:tcW w:w="943" w:type="dxa"/>
            <w:tcBorders>
              <w:top w:val="single" w:sz="4" w:space="0" w:color="000000"/>
              <w:left w:val="single" w:sz="4" w:space="0" w:color="000000"/>
              <w:bottom w:val="single" w:sz="4" w:space="0" w:color="000000"/>
              <w:right w:val="single" w:sz="4" w:space="0" w:color="000000"/>
            </w:tcBorders>
          </w:tcPr>
          <w:p w14:paraId="100B337D" w14:textId="77777777" w:rsidR="00FF71A4" w:rsidRPr="002D29A6" w:rsidRDefault="00FF71A4" w:rsidP="00FB7004">
            <w:pPr>
              <w:ind w:left="5"/>
              <w:jc w:val="center"/>
              <w:rPr>
                <w:sz w:val="24"/>
                <w:szCs w:val="24"/>
              </w:rPr>
            </w:pPr>
            <w:r w:rsidRPr="002D29A6">
              <w:rPr>
                <w:sz w:val="24"/>
                <w:szCs w:val="24"/>
              </w:rPr>
              <w:t xml:space="preserve">21 </w:t>
            </w:r>
          </w:p>
        </w:tc>
        <w:tc>
          <w:tcPr>
            <w:tcW w:w="941" w:type="dxa"/>
            <w:tcBorders>
              <w:top w:val="single" w:sz="4" w:space="0" w:color="000000"/>
              <w:left w:val="single" w:sz="4" w:space="0" w:color="000000"/>
              <w:bottom w:val="single" w:sz="4" w:space="0" w:color="000000"/>
              <w:right w:val="single" w:sz="4" w:space="0" w:color="000000"/>
            </w:tcBorders>
          </w:tcPr>
          <w:p w14:paraId="18C2EEFF" w14:textId="77777777" w:rsidR="00FF71A4" w:rsidRPr="002D29A6" w:rsidRDefault="00FF71A4" w:rsidP="00FB7004">
            <w:pPr>
              <w:ind w:left="7"/>
              <w:jc w:val="center"/>
              <w:rPr>
                <w:sz w:val="24"/>
                <w:szCs w:val="24"/>
              </w:rPr>
            </w:pPr>
            <w:r w:rsidRPr="002D29A6">
              <w:rPr>
                <w:sz w:val="24"/>
                <w:szCs w:val="24"/>
              </w:rPr>
              <w:t xml:space="preserve">22 </w:t>
            </w:r>
          </w:p>
        </w:tc>
        <w:tc>
          <w:tcPr>
            <w:tcW w:w="944" w:type="dxa"/>
            <w:tcBorders>
              <w:top w:val="single" w:sz="4" w:space="0" w:color="000000"/>
              <w:left w:val="single" w:sz="4" w:space="0" w:color="000000"/>
              <w:bottom w:val="single" w:sz="4" w:space="0" w:color="000000"/>
              <w:right w:val="single" w:sz="4" w:space="0" w:color="000000"/>
            </w:tcBorders>
          </w:tcPr>
          <w:p w14:paraId="0957630A" w14:textId="77777777" w:rsidR="00FF71A4" w:rsidRPr="002D29A6" w:rsidRDefault="00FF71A4" w:rsidP="00FB7004">
            <w:pPr>
              <w:ind w:left="5"/>
              <w:jc w:val="center"/>
              <w:rPr>
                <w:sz w:val="24"/>
                <w:szCs w:val="24"/>
              </w:rPr>
            </w:pPr>
            <w:r w:rsidRPr="002D29A6">
              <w:rPr>
                <w:sz w:val="24"/>
                <w:szCs w:val="24"/>
              </w:rPr>
              <w:t xml:space="preserve">23 </w:t>
            </w:r>
          </w:p>
        </w:tc>
        <w:tc>
          <w:tcPr>
            <w:tcW w:w="943" w:type="dxa"/>
            <w:tcBorders>
              <w:top w:val="single" w:sz="4" w:space="0" w:color="000000"/>
              <w:left w:val="single" w:sz="4" w:space="0" w:color="000000"/>
              <w:bottom w:val="single" w:sz="4" w:space="0" w:color="000000"/>
              <w:right w:val="single" w:sz="4" w:space="0" w:color="000000"/>
            </w:tcBorders>
          </w:tcPr>
          <w:p w14:paraId="787F2529" w14:textId="77777777" w:rsidR="00FF71A4" w:rsidRPr="002D29A6" w:rsidRDefault="00FF71A4" w:rsidP="00FB7004">
            <w:pPr>
              <w:ind w:left="5"/>
              <w:jc w:val="center"/>
              <w:rPr>
                <w:sz w:val="24"/>
                <w:szCs w:val="24"/>
              </w:rPr>
            </w:pPr>
            <w:r w:rsidRPr="002D29A6">
              <w:rPr>
                <w:sz w:val="24"/>
                <w:szCs w:val="24"/>
              </w:rPr>
              <w:t xml:space="preserve">24 </w:t>
            </w:r>
          </w:p>
        </w:tc>
        <w:tc>
          <w:tcPr>
            <w:tcW w:w="944" w:type="dxa"/>
            <w:tcBorders>
              <w:top w:val="single" w:sz="4" w:space="0" w:color="000000"/>
              <w:left w:val="single" w:sz="4" w:space="0" w:color="000000"/>
              <w:bottom w:val="single" w:sz="4" w:space="0" w:color="000000"/>
              <w:right w:val="single" w:sz="4" w:space="0" w:color="000000"/>
            </w:tcBorders>
          </w:tcPr>
          <w:p w14:paraId="40C18E61" w14:textId="77777777" w:rsidR="00FF71A4" w:rsidRPr="002D29A6" w:rsidRDefault="00FF71A4" w:rsidP="00FB7004">
            <w:pPr>
              <w:ind w:left="4"/>
              <w:jc w:val="center"/>
              <w:rPr>
                <w:sz w:val="24"/>
                <w:szCs w:val="24"/>
              </w:rPr>
            </w:pPr>
            <w:r w:rsidRPr="002D29A6">
              <w:rPr>
                <w:sz w:val="24"/>
                <w:szCs w:val="24"/>
              </w:rPr>
              <w:t xml:space="preserve">25 </w:t>
            </w:r>
          </w:p>
        </w:tc>
        <w:tc>
          <w:tcPr>
            <w:tcW w:w="943" w:type="dxa"/>
            <w:tcBorders>
              <w:top w:val="single" w:sz="4" w:space="0" w:color="000000"/>
              <w:left w:val="single" w:sz="4" w:space="0" w:color="000000"/>
              <w:bottom w:val="single" w:sz="4" w:space="0" w:color="000000"/>
              <w:right w:val="single" w:sz="4" w:space="0" w:color="000000"/>
            </w:tcBorders>
          </w:tcPr>
          <w:p w14:paraId="5C7FFC13" w14:textId="77777777" w:rsidR="00FF71A4" w:rsidRPr="002D29A6" w:rsidRDefault="00FF71A4" w:rsidP="00FB7004">
            <w:pPr>
              <w:ind w:left="5"/>
              <w:jc w:val="center"/>
              <w:rPr>
                <w:sz w:val="24"/>
                <w:szCs w:val="24"/>
              </w:rPr>
            </w:pPr>
            <w:r w:rsidRPr="002D29A6">
              <w:rPr>
                <w:sz w:val="24"/>
                <w:szCs w:val="24"/>
              </w:rPr>
              <w:t xml:space="preserve">26 </w:t>
            </w:r>
          </w:p>
        </w:tc>
        <w:tc>
          <w:tcPr>
            <w:tcW w:w="943" w:type="dxa"/>
            <w:tcBorders>
              <w:top w:val="single" w:sz="4" w:space="0" w:color="000000"/>
              <w:left w:val="single" w:sz="4" w:space="0" w:color="000000"/>
              <w:bottom w:val="single" w:sz="4" w:space="0" w:color="000000"/>
              <w:right w:val="single" w:sz="4" w:space="0" w:color="000000"/>
            </w:tcBorders>
          </w:tcPr>
          <w:p w14:paraId="34F640C4" w14:textId="77777777" w:rsidR="00FF71A4" w:rsidRPr="002D29A6" w:rsidRDefault="00FF71A4" w:rsidP="00FB7004">
            <w:pPr>
              <w:ind w:left="5"/>
              <w:jc w:val="center"/>
              <w:rPr>
                <w:sz w:val="24"/>
                <w:szCs w:val="24"/>
              </w:rPr>
            </w:pPr>
            <w:r w:rsidRPr="002D29A6">
              <w:rPr>
                <w:sz w:val="24"/>
                <w:szCs w:val="24"/>
              </w:rPr>
              <w:t xml:space="preserve">27 </w:t>
            </w:r>
          </w:p>
        </w:tc>
        <w:tc>
          <w:tcPr>
            <w:tcW w:w="941" w:type="dxa"/>
            <w:tcBorders>
              <w:top w:val="single" w:sz="4" w:space="0" w:color="000000"/>
              <w:left w:val="single" w:sz="4" w:space="0" w:color="000000"/>
              <w:bottom w:val="single" w:sz="4" w:space="0" w:color="000000"/>
              <w:right w:val="single" w:sz="4" w:space="0" w:color="000000"/>
            </w:tcBorders>
          </w:tcPr>
          <w:p w14:paraId="661F6D34" w14:textId="77777777" w:rsidR="00FF71A4" w:rsidRPr="002D29A6" w:rsidRDefault="00FF71A4" w:rsidP="00FB7004">
            <w:pPr>
              <w:ind w:left="7"/>
              <w:jc w:val="center"/>
              <w:rPr>
                <w:sz w:val="24"/>
                <w:szCs w:val="24"/>
              </w:rPr>
            </w:pPr>
            <w:r w:rsidRPr="002D29A6">
              <w:rPr>
                <w:sz w:val="24"/>
                <w:szCs w:val="24"/>
              </w:rPr>
              <w:t xml:space="preserve">28 </w:t>
            </w:r>
          </w:p>
        </w:tc>
        <w:tc>
          <w:tcPr>
            <w:tcW w:w="943" w:type="dxa"/>
            <w:tcBorders>
              <w:top w:val="single" w:sz="4" w:space="0" w:color="000000"/>
              <w:left w:val="single" w:sz="4" w:space="0" w:color="000000"/>
              <w:bottom w:val="single" w:sz="4" w:space="0" w:color="000000"/>
              <w:right w:val="single" w:sz="4" w:space="0" w:color="000000"/>
            </w:tcBorders>
          </w:tcPr>
          <w:p w14:paraId="5EAD411A" w14:textId="77777777" w:rsidR="00FF71A4" w:rsidRPr="002D29A6" w:rsidRDefault="00FF71A4" w:rsidP="00FB7004">
            <w:pPr>
              <w:ind w:left="10"/>
              <w:jc w:val="center"/>
              <w:rPr>
                <w:sz w:val="24"/>
                <w:szCs w:val="24"/>
              </w:rPr>
            </w:pPr>
            <w:r w:rsidRPr="002D29A6">
              <w:rPr>
                <w:sz w:val="24"/>
                <w:szCs w:val="24"/>
              </w:rPr>
              <w:t xml:space="preserve">29 </w:t>
            </w:r>
          </w:p>
        </w:tc>
        <w:tc>
          <w:tcPr>
            <w:tcW w:w="856" w:type="dxa"/>
            <w:tcBorders>
              <w:top w:val="single" w:sz="4" w:space="0" w:color="000000"/>
              <w:left w:val="single" w:sz="4" w:space="0" w:color="000000"/>
              <w:bottom w:val="single" w:sz="4" w:space="0" w:color="000000"/>
              <w:right w:val="single" w:sz="4" w:space="0" w:color="000000"/>
            </w:tcBorders>
          </w:tcPr>
          <w:p w14:paraId="37A75AC9" w14:textId="77777777" w:rsidR="00FF71A4" w:rsidRPr="002D29A6" w:rsidRDefault="00FF71A4" w:rsidP="00FB7004">
            <w:pPr>
              <w:ind w:left="5"/>
              <w:jc w:val="center"/>
              <w:rPr>
                <w:sz w:val="24"/>
                <w:szCs w:val="24"/>
              </w:rPr>
            </w:pPr>
            <w:r w:rsidRPr="002D29A6">
              <w:rPr>
                <w:sz w:val="24"/>
                <w:szCs w:val="24"/>
              </w:rPr>
              <w:t xml:space="preserve">30 </w:t>
            </w:r>
          </w:p>
        </w:tc>
      </w:tr>
      <w:tr w:rsidR="00FF71A4" w:rsidRPr="002D29A6" w14:paraId="6EC38679" w14:textId="77777777" w:rsidTr="00FB7004">
        <w:trPr>
          <w:trHeight w:val="540"/>
        </w:trPr>
        <w:tc>
          <w:tcPr>
            <w:tcW w:w="942" w:type="dxa"/>
            <w:tcBorders>
              <w:top w:val="single" w:sz="4" w:space="0" w:color="000000"/>
              <w:left w:val="single" w:sz="4" w:space="0" w:color="000000"/>
              <w:bottom w:val="single" w:sz="4" w:space="0" w:color="000000"/>
              <w:right w:val="single" w:sz="4" w:space="0" w:color="000000"/>
            </w:tcBorders>
          </w:tcPr>
          <w:p w14:paraId="4154A161" w14:textId="77777777" w:rsidR="00FF71A4" w:rsidRPr="002D29A6" w:rsidRDefault="00FF71A4" w:rsidP="00FB7004">
            <w:pPr>
              <w:rPr>
                <w:sz w:val="24"/>
                <w:szCs w:val="24"/>
              </w:rPr>
            </w:pPr>
            <w:r w:rsidRPr="002D29A6">
              <w:rPr>
                <w:sz w:val="24"/>
                <w:szCs w:val="24"/>
              </w:rPr>
              <w:t xml:space="preserve">Chọn </w:t>
            </w:r>
          </w:p>
        </w:tc>
        <w:tc>
          <w:tcPr>
            <w:tcW w:w="943" w:type="dxa"/>
            <w:tcBorders>
              <w:top w:val="single" w:sz="4" w:space="0" w:color="000000"/>
              <w:left w:val="single" w:sz="4" w:space="0" w:color="000000"/>
              <w:bottom w:val="single" w:sz="4" w:space="0" w:color="000000"/>
              <w:right w:val="single" w:sz="4" w:space="0" w:color="000000"/>
            </w:tcBorders>
          </w:tcPr>
          <w:p w14:paraId="66BFCCF8" w14:textId="6CB2BF87" w:rsidR="00FF71A4" w:rsidRPr="002D29A6" w:rsidRDefault="00DC7A5A" w:rsidP="00FB7004">
            <w:pPr>
              <w:ind w:left="5"/>
              <w:jc w:val="center"/>
              <w:rPr>
                <w:sz w:val="24"/>
                <w:szCs w:val="24"/>
              </w:rPr>
            </w:pPr>
            <w:r>
              <w:rPr>
                <w:sz w:val="24"/>
                <w:szCs w:val="24"/>
              </w:rPr>
              <w:t>A</w:t>
            </w:r>
          </w:p>
        </w:tc>
        <w:tc>
          <w:tcPr>
            <w:tcW w:w="941" w:type="dxa"/>
            <w:tcBorders>
              <w:top w:val="single" w:sz="4" w:space="0" w:color="000000"/>
              <w:left w:val="single" w:sz="4" w:space="0" w:color="000000"/>
              <w:bottom w:val="single" w:sz="4" w:space="0" w:color="000000"/>
              <w:right w:val="single" w:sz="4" w:space="0" w:color="000000"/>
            </w:tcBorders>
          </w:tcPr>
          <w:p w14:paraId="672731EA" w14:textId="77777777" w:rsidR="00FF71A4" w:rsidRPr="002D29A6" w:rsidRDefault="00FF71A4" w:rsidP="00FB7004">
            <w:pPr>
              <w:ind w:left="8"/>
              <w:jc w:val="center"/>
              <w:rPr>
                <w:sz w:val="24"/>
                <w:szCs w:val="24"/>
              </w:rPr>
            </w:pPr>
            <w:r w:rsidRPr="002D29A6">
              <w:rPr>
                <w:sz w:val="24"/>
                <w:szCs w:val="24"/>
              </w:rPr>
              <w:t>D</w:t>
            </w:r>
          </w:p>
        </w:tc>
        <w:tc>
          <w:tcPr>
            <w:tcW w:w="944" w:type="dxa"/>
            <w:tcBorders>
              <w:top w:val="single" w:sz="4" w:space="0" w:color="000000"/>
              <w:left w:val="single" w:sz="4" w:space="0" w:color="000000"/>
              <w:bottom w:val="single" w:sz="4" w:space="0" w:color="000000"/>
              <w:right w:val="single" w:sz="4" w:space="0" w:color="000000"/>
            </w:tcBorders>
          </w:tcPr>
          <w:p w14:paraId="65B2C675" w14:textId="77777777" w:rsidR="00FF71A4" w:rsidRPr="002D29A6" w:rsidRDefault="00FF71A4" w:rsidP="00FB7004">
            <w:pPr>
              <w:ind w:left="7"/>
              <w:jc w:val="center"/>
              <w:rPr>
                <w:sz w:val="24"/>
                <w:szCs w:val="24"/>
              </w:rPr>
            </w:pPr>
            <w:r w:rsidRPr="002D29A6">
              <w:rPr>
                <w:sz w:val="24"/>
                <w:szCs w:val="24"/>
              </w:rPr>
              <w:t>B</w:t>
            </w:r>
          </w:p>
        </w:tc>
        <w:tc>
          <w:tcPr>
            <w:tcW w:w="943" w:type="dxa"/>
            <w:tcBorders>
              <w:top w:val="single" w:sz="4" w:space="0" w:color="000000"/>
              <w:left w:val="single" w:sz="4" w:space="0" w:color="000000"/>
              <w:bottom w:val="single" w:sz="4" w:space="0" w:color="000000"/>
              <w:right w:val="single" w:sz="4" w:space="0" w:color="000000"/>
            </w:tcBorders>
          </w:tcPr>
          <w:p w14:paraId="1674584A" w14:textId="77777777" w:rsidR="00FF71A4" w:rsidRPr="002D29A6" w:rsidRDefault="00FF71A4" w:rsidP="00FB7004">
            <w:pPr>
              <w:ind w:left="5"/>
              <w:jc w:val="center"/>
              <w:rPr>
                <w:sz w:val="24"/>
                <w:szCs w:val="24"/>
              </w:rPr>
            </w:pPr>
            <w:r w:rsidRPr="002D29A6">
              <w:rPr>
                <w:sz w:val="24"/>
                <w:szCs w:val="24"/>
              </w:rPr>
              <w:t>B</w:t>
            </w:r>
          </w:p>
        </w:tc>
        <w:tc>
          <w:tcPr>
            <w:tcW w:w="944" w:type="dxa"/>
            <w:tcBorders>
              <w:top w:val="single" w:sz="4" w:space="0" w:color="000000"/>
              <w:left w:val="single" w:sz="4" w:space="0" w:color="000000"/>
              <w:bottom w:val="single" w:sz="4" w:space="0" w:color="000000"/>
              <w:right w:val="single" w:sz="4" w:space="0" w:color="000000"/>
            </w:tcBorders>
          </w:tcPr>
          <w:p w14:paraId="086BC3F0" w14:textId="77777777" w:rsidR="00FF71A4" w:rsidRPr="002D29A6" w:rsidRDefault="00FF71A4" w:rsidP="00FB7004">
            <w:pPr>
              <w:ind w:left="6"/>
              <w:jc w:val="center"/>
              <w:rPr>
                <w:sz w:val="24"/>
                <w:szCs w:val="24"/>
              </w:rPr>
            </w:pPr>
            <w:r w:rsidRPr="002D29A6">
              <w:rPr>
                <w:sz w:val="24"/>
                <w:szCs w:val="24"/>
              </w:rPr>
              <w:t>B</w:t>
            </w:r>
          </w:p>
        </w:tc>
        <w:tc>
          <w:tcPr>
            <w:tcW w:w="943" w:type="dxa"/>
            <w:tcBorders>
              <w:top w:val="single" w:sz="4" w:space="0" w:color="000000"/>
              <w:left w:val="single" w:sz="4" w:space="0" w:color="000000"/>
              <w:bottom w:val="single" w:sz="4" w:space="0" w:color="000000"/>
              <w:right w:val="single" w:sz="4" w:space="0" w:color="000000"/>
            </w:tcBorders>
          </w:tcPr>
          <w:p w14:paraId="29487261" w14:textId="6302D31D" w:rsidR="00FF71A4" w:rsidRPr="002D29A6" w:rsidRDefault="00C62E15" w:rsidP="00FB7004">
            <w:pPr>
              <w:ind w:left="5"/>
              <w:jc w:val="center"/>
              <w:rPr>
                <w:sz w:val="24"/>
                <w:szCs w:val="24"/>
              </w:rPr>
            </w:pPr>
            <w:r w:rsidRPr="002D29A6">
              <w:rPr>
                <w:sz w:val="24"/>
                <w:szCs w:val="24"/>
              </w:rPr>
              <w:t>C</w:t>
            </w:r>
          </w:p>
        </w:tc>
        <w:tc>
          <w:tcPr>
            <w:tcW w:w="943" w:type="dxa"/>
            <w:tcBorders>
              <w:top w:val="single" w:sz="4" w:space="0" w:color="000000"/>
              <w:left w:val="single" w:sz="4" w:space="0" w:color="000000"/>
              <w:bottom w:val="single" w:sz="4" w:space="0" w:color="000000"/>
              <w:right w:val="single" w:sz="4" w:space="0" w:color="000000"/>
            </w:tcBorders>
          </w:tcPr>
          <w:p w14:paraId="5B58C2D0" w14:textId="405A2BCD" w:rsidR="00FF71A4" w:rsidRPr="002D29A6" w:rsidRDefault="00C62E15" w:rsidP="00FB7004">
            <w:pPr>
              <w:ind w:left="5"/>
              <w:jc w:val="center"/>
              <w:rPr>
                <w:sz w:val="24"/>
                <w:szCs w:val="24"/>
              </w:rPr>
            </w:pPr>
            <w:r w:rsidRPr="002D29A6">
              <w:rPr>
                <w:sz w:val="24"/>
                <w:szCs w:val="24"/>
              </w:rPr>
              <w:t>D</w:t>
            </w:r>
          </w:p>
        </w:tc>
        <w:tc>
          <w:tcPr>
            <w:tcW w:w="941" w:type="dxa"/>
            <w:tcBorders>
              <w:top w:val="single" w:sz="4" w:space="0" w:color="000000"/>
              <w:left w:val="single" w:sz="4" w:space="0" w:color="000000"/>
              <w:bottom w:val="single" w:sz="4" w:space="0" w:color="000000"/>
              <w:right w:val="single" w:sz="4" w:space="0" w:color="000000"/>
            </w:tcBorders>
          </w:tcPr>
          <w:p w14:paraId="77367BA7" w14:textId="20C1891D" w:rsidR="00FF71A4" w:rsidRPr="002D29A6" w:rsidRDefault="00C62E15" w:rsidP="00FB7004">
            <w:pPr>
              <w:ind w:left="8"/>
              <w:jc w:val="center"/>
              <w:rPr>
                <w:sz w:val="24"/>
                <w:szCs w:val="24"/>
              </w:rPr>
            </w:pPr>
            <w:r w:rsidRPr="002D29A6">
              <w:rPr>
                <w:sz w:val="24"/>
                <w:szCs w:val="24"/>
              </w:rPr>
              <w:t>C</w:t>
            </w:r>
          </w:p>
        </w:tc>
        <w:tc>
          <w:tcPr>
            <w:tcW w:w="943" w:type="dxa"/>
            <w:tcBorders>
              <w:top w:val="single" w:sz="4" w:space="0" w:color="000000"/>
              <w:left w:val="single" w:sz="4" w:space="0" w:color="000000"/>
              <w:bottom w:val="single" w:sz="4" w:space="0" w:color="000000"/>
              <w:right w:val="single" w:sz="4" w:space="0" w:color="000000"/>
            </w:tcBorders>
          </w:tcPr>
          <w:p w14:paraId="0032AA8F" w14:textId="55B63778" w:rsidR="00FF71A4" w:rsidRPr="002D29A6" w:rsidRDefault="00E03405" w:rsidP="00FB7004">
            <w:pPr>
              <w:ind w:left="10"/>
              <w:jc w:val="center"/>
              <w:rPr>
                <w:sz w:val="24"/>
                <w:szCs w:val="24"/>
              </w:rPr>
            </w:pPr>
            <w:r>
              <w:rPr>
                <w:sz w:val="24"/>
                <w:szCs w:val="24"/>
              </w:rPr>
              <w:t>C</w:t>
            </w:r>
          </w:p>
        </w:tc>
        <w:tc>
          <w:tcPr>
            <w:tcW w:w="856" w:type="dxa"/>
            <w:tcBorders>
              <w:top w:val="single" w:sz="4" w:space="0" w:color="000000"/>
              <w:left w:val="single" w:sz="4" w:space="0" w:color="000000"/>
              <w:bottom w:val="single" w:sz="4" w:space="0" w:color="000000"/>
              <w:right w:val="single" w:sz="4" w:space="0" w:color="000000"/>
            </w:tcBorders>
          </w:tcPr>
          <w:p w14:paraId="32C5F137" w14:textId="77777777" w:rsidR="00FF71A4" w:rsidRPr="002D29A6" w:rsidRDefault="00FF71A4" w:rsidP="00FB7004">
            <w:pPr>
              <w:ind w:left="5"/>
              <w:jc w:val="center"/>
              <w:rPr>
                <w:sz w:val="24"/>
                <w:szCs w:val="24"/>
              </w:rPr>
            </w:pPr>
            <w:r w:rsidRPr="002D29A6">
              <w:rPr>
                <w:sz w:val="24"/>
                <w:szCs w:val="24"/>
              </w:rPr>
              <w:t>B</w:t>
            </w:r>
          </w:p>
        </w:tc>
      </w:tr>
    </w:tbl>
    <w:p w14:paraId="5E0AC0B9" w14:textId="77777777" w:rsidR="00FF71A4" w:rsidRPr="002D29A6" w:rsidRDefault="00FF71A4" w:rsidP="00FF71A4">
      <w:pPr>
        <w:spacing w:after="16"/>
      </w:pPr>
      <w:r w:rsidRPr="002D29A6">
        <w:t xml:space="preserve"> </w:t>
      </w:r>
    </w:p>
    <w:p w14:paraId="3F4C7173" w14:textId="1AA5E9F2" w:rsidR="00FF71A4" w:rsidRPr="002D29A6" w:rsidRDefault="00C169BD">
      <w:r w:rsidRPr="002D29A6">
        <w:t>PHẦN II</w:t>
      </w:r>
    </w:p>
    <w:tbl>
      <w:tblPr>
        <w:tblStyle w:val="TableGrid1"/>
        <w:tblW w:w="10751" w:type="dxa"/>
        <w:tblInd w:w="-113" w:type="dxa"/>
        <w:tblLook w:val="04A0" w:firstRow="1" w:lastRow="0" w:firstColumn="1" w:lastColumn="0" w:noHBand="0" w:noVBand="1"/>
      </w:tblPr>
      <w:tblGrid>
        <w:gridCol w:w="928"/>
        <w:gridCol w:w="1273"/>
        <w:gridCol w:w="8550"/>
      </w:tblGrid>
      <w:tr w:rsidR="00C169BD" w:rsidRPr="00C169BD" w14:paraId="439F2952" w14:textId="77777777" w:rsidTr="00DB5A80">
        <w:trPr>
          <w:trHeight w:val="292"/>
        </w:trPr>
        <w:tc>
          <w:tcPr>
            <w:tcW w:w="928" w:type="dxa"/>
          </w:tcPr>
          <w:p w14:paraId="68DF076C" w14:textId="723A3CDF" w:rsidR="00C169BD" w:rsidRPr="00C169BD" w:rsidRDefault="00C169BD" w:rsidP="00C169BD">
            <w:pPr>
              <w:rPr>
                <w:color w:val="auto"/>
                <w:sz w:val="24"/>
                <w:szCs w:val="24"/>
                <w:lang w:val="en-US"/>
              </w:rPr>
            </w:pPr>
            <w:bookmarkStart w:id="0" w:name="_Hlk211688462"/>
            <w:r w:rsidRPr="00C169BD">
              <w:rPr>
                <w:color w:val="auto"/>
                <w:sz w:val="24"/>
                <w:szCs w:val="24"/>
              </w:rPr>
              <w:t xml:space="preserve">Câu </w:t>
            </w:r>
            <w:r w:rsidRPr="002D29A6">
              <w:rPr>
                <w:color w:val="auto"/>
                <w:sz w:val="24"/>
                <w:szCs w:val="24"/>
                <w:lang w:val="en-US"/>
              </w:rPr>
              <w:t>1</w:t>
            </w:r>
          </w:p>
        </w:tc>
        <w:tc>
          <w:tcPr>
            <w:tcW w:w="1273" w:type="dxa"/>
          </w:tcPr>
          <w:p w14:paraId="4F2CAF1F" w14:textId="77777777" w:rsidR="00C169BD" w:rsidRPr="00C169BD" w:rsidRDefault="00C169BD" w:rsidP="00C169BD">
            <w:pPr>
              <w:rPr>
                <w:color w:val="auto"/>
                <w:sz w:val="24"/>
                <w:szCs w:val="24"/>
              </w:rPr>
            </w:pPr>
            <w:r w:rsidRPr="00C169BD">
              <w:rPr>
                <w:color w:val="auto"/>
                <w:sz w:val="24"/>
                <w:szCs w:val="24"/>
              </w:rPr>
              <w:t>Kết luận</w:t>
            </w:r>
          </w:p>
        </w:tc>
        <w:tc>
          <w:tcPr>
            <w:tcW w:w="8550" w:type="dxa"/>
          </w:tcPr>
          <w:p w14:paraId="00471FE4" w14:textId="77777777" w:rsidR="00C169BD" w:rsidRPr="00C169BD" w:rsidRDefault="00C169BD" w:rsidP="00C169BD">
            <w:pPr>
              <w:jc w:val="center"/>
              <w:rPr>
                <w:color w:val="auto"/>
                <w:sz w:val="24"/>
                <w:szCs w:val="24"/>
              </w:rPr>
            </w:pPr>
            <w:r w:rsidRPr="00C169BD">
              <w:rPr>
                <w:color w:val="auto"/>
                <w:sz w:val="24"/>
                <w:szCs w:val="24"/>
              </w:rPr>
              <w:t>Giải thích</w:t>
            </w:r>
          </w:p>
        </w:tc>
      </w:tr>
      <w:tr w:rsidR="00C169BD" w:rsidRPr="00C169BD" w14:paraId="0121304A" w14:textId="77777777" w:rsidTr="00DB5A80">
        <w:trPr>
          <w:trHeight w:val="292"/>
        </w:trPr>
        <w:tc>
          <w:tcPr>
            <w:tcW w:w="928" w:type="dxa"/>
          </w:tcPr>
          <w:p w14:paraId="4C01112C" w14:textId="77777777" w:rsidR="00C169BD" w:rsidRPr="00C169BD" w:rsidRDefault="00C169BD" w:rsidP="00C169BD">
            <w:pPr>
              <w:tabs>
                <w:tab w:val="left" w:pos="696"/>
              </w:tabs>
              <w:rPr>
                <w:color w:val="auto"/>
                <w:sz w:val="24"/>
                <w:szCs w:val="24"/>
              </w:rPr>
            </w:pPr>
            <w:r w:rsidRPr="00C169BD">
              <w:rPr>
                <w:color w:val="auto"/>
                <w:sz w:val="24"/>
                <w:szCs w:val="24"/>
              </w:rPr>
              <w:t>a.</w:t>
            </w:r>
          </w:p>
        </w:tc>
        <w:tc>
          <w:tcPr>
            <w:tcW w:w="1273" w:type="dxa"/>
            <w:vAlign w:val="center"/>
          </w:tcPr>
          <w:p w14:paraId="5FFC99CD" w14:textId="2BAE86BE" w:rsidR="00C169BD" w:rsidRPr="00C169BD" w:rsidRDefault="00C169BD" w:rsidP="00C169BD">
            <w:pPr>
              <w:contextualSpacing/>
              <w:rPr>
                <w:color w:val="auto"/>
                <w:sz w:val="24"/>
                <w:szCs w:val="24"/>
                <w:lang w:val="en-US"/>
              </w:rPr>
            </w:pPr>
            <w:r w:rsidRPr="002D29A6">
              <w:rPr>
                <w:color w:val="auto"/>
                <w:sz w:val="24"/>
                <w:szCs w:val="24"/>
                <w:lang w:val="en-US"/>
              </w:rPr>
              <w:t>đúng</w:t>
            </w:r>
          </w:p>
        </w:tc>
        <w:tc>
          <w:tcPr>
            <w:tcW w:w="8550" w:type="dxa"/>
          </w:tcPr>
          <w:p w14:paraId="5F0A39DE" w14:textId="77777777" w:rsidR="00C169BD" w:rsidRPr="002D29A6" w:rsidRDefault="00C169BD" w:rsidP="00C169BD">
            <w:pPr>
              <w:contextualSpacing/>
              <w:jc w:val="both"/>
              <w:rPr>
                <w:color w:val="auto"/>
                <w:sz w:val="24"/>
                <w:szCs w:val="24"/>
                <w:lang w:val="en-US"/>
              </w:rPr>
            </w:pPr>
          </w:p>
          <w:p w14:paraId="766E50DD" w14:textId="556D670D" w:rsidR="00C169BD" w:rsidRPr="00C169BD" w:rsidRDefault="00C169BD" w:rsidP="00C169BD">
            <w:pPr>
              <w:contextualSpacing/>
              <w:jc w:val="both"/>
              <w:rPr>
                <w:color w:val="auto"/>
                <w:sz w:val="24"/>
                <w:szCs w:val="24"/>
                <w:lang w:val="en-US"/>
              </w:rPr>
            </w:pPr>
            <w:r w:rsidRPr="002D29A6">
              <w:rPr>
                <w:color w:val="000000" w:themeColor="text1"/>
                <w:sz w:val="24"/>
                <w:szCs w:val="24"/>
              </w:rPr>
              <w:t xml:space="preserve">→ Theo </w:t>
            </w:r>
            <w:r w:rsidRPr="002D29A6">
              <w:rPr>
                <w:rStyle w:val="Strong"/>
                <w:b w:val="0"/>
                <w:bCs/>
                <w:color w:val="000000" w:themeColor="text1"/>
                <w:sz w:val="24"/>
                <w:szCs w:val="24"/>
              </w:rPr>
              <w:t>Luật Phòng, chống tham nhũng 2018</w:t>
            </w:r>
            <w:r w:rsidRPr="002D29A6">
              <w:rPr>
                <w:color w:val="000000" w:themeColor="text1"/>
                <w:sz w:val="24"/>
                <w:szCs w:val="24"/>
              </w:rPr>
              <w:t xml:space="preserve">, công dân có quyền </w:t>
            </w:r>
            <w:r w:rsidRPr="002D29A6">
              <w:rPr>
                <w:rStyle w:val="Strong"/>
                <w:b w:val="0"/>
                <w:bCs/>
                <w:color w:val="000000" w:themeColor="text1"/>
                <w:sz w:val="24"/>
                <w:szCs w:val="24"/>
              </w:rPr>
              <w:t>phát hiện, tố cáo hành vi tham nhũng</w:t>
            </w:r>
            <w:r w:rsidRPr="002D29A6">
              <w:rPr>
                <w:color w:val="000000" w:themeColor="text1"/>
                <w:sz w:val="24"/>
                <w:szCs w:val="24"/>
              </w:rPr>
              <w:t xml:space="preserve"> và </w:t>
            </w:r>
            <w:r w:rsidRPr="002D29A6">
              <w:rPr>
                <w:rStyle w:val="Strong"/>
                <w:b w:val="0"/>
                <w:bCs/>
                <w:color w:val="000000" w:themeColor="text1"/>
                <w:sz w:val="24"/>
                <w:szCs w:val="24"/>
              </w:rPr>
              <w:t>cung cấp chứng cứ</w:t>
            </w:r>
            <w:r w:rsidRPr="002D29A6">
              <w:rPr>
                <w:color w:val="000000" w:themeColor="text1"/>
                <w:sz w:val="24"/>
                <w:szCs w:val="24"/>
              </w:rPr>
              <w:t xml:space="preserve"> cho cơ quan có thẩm quyền hoặc báo chí (Điều 5, Điều 55</w:t>
            </w:r>
          </w:p>
        </w:tc>
      </w:tr>
      <w:tr w:rsidR="00C169BD" w:rsidRPr="00C169BD" w14:paraId="505ABAE4" w14:textId="77777777" w:rsidTr="00DB5A80">
        <w:trPr>
          <w:trHeight w:val="292"/>
        </w:trPr>
        <w:tc>
          <w:tcPr>
            <w:tcW w:w="928" w:type="dxa"/>
          </w:tcPr>
          <w:p w14:paraId="7146400D" w14:textId="77777777" w:rsidR="00C169BD" w:rsidRPr="00C169BD" w:rsidRDefault="00C169BD" w:rsidP="00C169BD">
            <w:pPr>
              <w:rPr>
                <w:color w:val="auto"/>
                <w:sz w:val="24"/>
                <w:szCs w:val="24"/>
              </w:rPr>
            </w:pPr>
            <w:r w:rsidRPr="00C169BD">
              <w:rPr>
                <w:color w:val="auto"/>
                <w:sz w:val="24"/>
                <w:szCs w:val="24"/>
              </w:rPr>
              <w:t>b.</w:t>
            </w:r>
          </w:p>
        </w:tc>
        <w:tc>
          <w:tcPr>
            <w:tcW w:w="1273" w:type="dxa"/>
            <w:vAlign w:val="center"/>
          </w:tcPr>
          <w:p w14:paraId="2F142344" w14:textId="0D94623A" w:rsidR="00C169BD" w:rsidRPr="00C169BD" w:rsidRDefault="00C169BD" w:rsidP="00C169BD">
            <w:pPr>
              <w:contextualSpacing/>
              <w:rPr>
                <w:color w:val="auto"/>
                <w:sz w:val="24"/>
                <w:szCs w:val="24"/>
                <w:lang w:val="en-US"/>
              </w:rPr>
            </w:pPr>
            <w:r w:rsidRPr="002D29A6">
              <w:rPr>
                <w:color w:val="auto"/>
                <w:sz w:val="24"/>
                <w:szCs w:val="24"/>
                <w:lang w:val="en-US"/>
              </w:rPr>
              <w:t>Sai</w:t>
            </w:r>
          </w:p>
        </w:tc>
        <w:tc>
          <w:tcPr>
            <w:tcW w:w="8550" w:type="dxa"/>
          </w:tcPr>
          <w:p w14:paraId="46997A03" w14:textId="0A1FFD96" w:rsidR="00C169BD" w:rsidRPr="002D29A6" w:rsidRDefault="00C169BD" w:rsidP="00C169BD">
            <w:pPr>
              <w:contextualSpacing/>
              <w:jc w:val="both"/>
              <w:rPr>
                <w:color w:val="auto"/>
                <w:sz w:val="24"/>
                <w:szCs w:val="24"/>
                <w:lang w:val="en-US"/>
              </w:rPr>
            </w:pPr>
            <w:r w:rsidRPr="002D29A6">
              <w:rPr>
                <w:color w:val="000000" w:themeColor="text1"/>
                <w:sz w:val="24"/>
                <w:szCs w:val="24"/>
              </w:rPr>
              <w:t xml:space="preserve">Mặc dù mục đích là phản ánh tiêu cực, nhưng việc </w:t>
            </w:r>
            <w:r w:rsidRPr="002D29A6">
              <w:rPr>
                <w:rStyle w:val="Strong"/>
                <w:b w:val="0"/>
                <w:bCs/>
                <w:color w:val="000000" w:themeColor="text1"/>
                <w:sz w:val="24"/>
                <w:szCs w:val="24"/>
              </w:rPr>
              <w:t>đăng đoạn ghi âm lên mạng xã hội</w:t>
            </w:r>
            <w:r w:rsidRPr="002D29A6">
              <w:rPr>
                <w:color w:val="000000" w:themeColor="text1"/>
                <w:sz w:val="24"/>
                <w:szCs w:val="24"/>
              </w:rPr>
              <w:t xml:space="preserve"> là </w:t>
            </w:r>
            <w:r w:rsidRPr="002D29A6">
              <w:rPr>
                <w:rStyle w:val="Strong"/>
                <w:b w:val="0"/>
                <w:bCs/>
                <w:color w:val="000000" w:themeColor="text1"/>
                <w:sz w:val="24"/>
                <w:szCs w:val="24"/>
              </w:rPr>
              <w:t>xâm phạm quyền bí mật đời tư, danh dự, nhân phẩm</w:t>
            </w:r>
            <w:r w:rsidRPr="002D29A6">
              <w:rPr>
                <w:color w:val="000000" w:themeColor="text1"/>
                <w:sz w:val="24"/>
                <w:szCs w:val="24"/>
              </w:rPr>
              <w:t xml:space="preserve"> của người khác nếu </w:t>
            </w:r>
            <w:r w:rsidRPr="002D29A6">
              <w:rPr>
                <w:rStyle w:val="Strong"/>
                <w:b w:val="0"/>
                <w:bCs/>
                <w:color w:val="000000" w:themeColor="text1"/>
                <w:sz w:val="24"/>
                <w:szCs w:val="24"/>
              </w:rPr>
              <w:t>chưa có kết luận điều tra hoặc bản án có hiệu lực</w:t>
            </w:r>
            <w:r w:rsidRPr="002D29A6">
              <w:rPr>
                <w:color w:val="000000" w:themeColor="text1"/>
                <w:sz w:val="24"/>
                <w:szCs w:val="24"/>
              </w:rPr>
              <w:t xml:space="preserve"> (theo </w:t>
            </w:r>
            <w:r w:rsidRPr="002D29A6">
              <w:rPr>
                <w:rStyle w:val="Strong"/>
                <w:b w:val="0"/>
                <w:bCs/>
                <w:color w:val="000000" w:themeColor="text1"/>
                <w:sz w:val="24"/>
                <w:szCs w:val="24"/>
              </w:rPr>
              <w:t>Điều 34 và Điều 38 Bộ luật Dân sự 2015</w:t>
            </w:r>
            <w:r w:rsidRPr="002D29A6">
              <w:rPr>
                <w:color w:val="000000" w:themeColor="text1"/>
                <w:sz w:val="24"/>
                <w:szCs w:val="24"/>
              </w:rPr>
              <w:t>).</w:t>
            </w:r>
            <w:r w:rsidRPr="002D29A6">
              <w:rPr>
                <w:color w:val="000000" w:themeColor="text1"/>
                <w:sz w:val="24"/>
                <w:szCs w:val="24"/>
              </w:rPr>
              <w:br/>
              <w:t xml:space="preserve">→ Chị L </w:t>
            </w:r>
            <w:r w:rsidRPr="002D29A6">
              <w:rPr>
                <w:rStyle w:val="Strong"/>
                <w:b w:val="0"/>
                <w:bCs/>
                <w:color w:val="000000" w:themeColor="text1"/>
                <w:sz w:val="24"/>
                <w:szCs w:val="24"/>
              </w:rPr>
              <w:t>chỉ được cung cấp thông tin cho cơ quan chức năng hoặc cơ quan báo chí</w:t>
            </w:r>
            <w:r w:rsidRPr="002D29A6">
              <w:rPr>
                <w:color w:val="000000" w:themeColor="text1"/>
                <w:sz w:val="24"/>
                <w:szCs w:val="24"/>
              </w:rPr>
              <w:t xml:space="preserve">, không được </w:t>
            </w:r>
            <w:r w:rsidRPr="002D29A6">
              <w:rPr>
                <w:rStyle w:val="Strong"/>
                <w:b w:val="0"/>
                <w:bCs/>
                <w:color w:val="000000" w:themeColor="text1"/>
                <w:sz w:val="24"/>
                <w:szCs w:val="24"/>
              </w:rPr>
              <w:t>tự ý đăng tải công khai</w:t>
            </w:r>
            <w:r w:rsidRPr="002D29A6">
              <w:rPr>
                <w:color w:val="000000" w:themeColor="text1"/>
                <w:sz w:val="24"/>
                <w:szCs w:val="24"/>
              </w:rPr>
              <w:t xml:space="preserve"> khi chưa được phép.</w:t>
            </w:r>
          </w:p>
          <w:p w14:paraId="3299C657" w14:textId="3F3E2C33" w:rsidR="00C169BD" w:rsidRPr="00C169BD" w:rsidRDefault="00C169BD" w:rsidP="00C169BD">
            <w:pPr>
              <w:contextualSpacing/>
              <w:jc w:val="both"/>
              <w:rPr>
                <w:color w:val="auto"/>
                <w:sz w:val="24"/>
                <w:szCs w:val="24"/>
                <w:lang w:val="en-US"/>
              </w:rPr>
            </w:pPr>
          </w:p>
        </w:tc>
      </w:tr>
      <w:tr w:rsidR="00C169BD" w:rsidRPr="00C169BD" w14:paraId="207EE8DB" w14:textId="77777777" w:rsidTr="00DB5A80">
        <w:trPr>
          <w:trHeight w:val="736"/>
        </w:trPr>
        <w:tc>
          <w:tcPr>
            <w:tcW w:w="928" w:type="dxa"/>
          </w:tcPr>
          <w:p w14:paraId="43C09B03" w14:textId="77777777" w:rsidR="00C169BD" w:rsidRPr="00C169BD" w:rsidRDefault="00C169BD" w:rsidP="00C169BD">
            <w:pPr>
              <w:rPr>
                <w:color w:val="auto"/>
                <w:sz w:val="24"/>
                <w:szCs w:val="24"/>
              </w:rPr>
            </w:pPr>
            <w:r w:rsidRPr="00C169BD">
              <w:rPr>
                <w:color w:val="auto"/>
                <w:sz w:val="24"/>
                <w:szCs w:val="24"/>
              </w:rPr>
              <w:t>c.</w:t>
            </w:r>
          </w:p>
        </w:tc>
        <w:tc>
          <w:tcPr>
            <w:tcW w:w="1273" w:type="dxa"/>
            <w:vAlign w:val="center"/>
          </w:tcPr>
          <w:p w14:paraId="4F07A84B" w14:textId="77777777" w:rsidR="00C169BD" w:rsidRPr="00C169BD" w:rsidRDefault="00C169BD" w:rsidP="00C169BD">
            <w:pPr>
              <w:contextualSpacing/>
              <w:rPr>
                <w:color w:val="auto"/>
                <w:sz w:val="24"/>
                <w:szCs w:val="24"/>
              </w:rPr>
            </w:pPr>
            <w:r w:rsidRPr="00C169BD">
              <w:rPr>
                <w:color w:val="auto"/>
                <w:sz w:val="24"/>
                <w:szCs w:val="24"/>
              </w:rPr>
              <w:t>Sai</w:t>
            </w:r>
          </w:p>
        </w:tc>
        <w:tc>
          <w:tcPr>
            <w:tcW w:w="8550" w:type="dxa"/>
          </w:tcPr>
          <w:p w14:paraId="10E0F0B4" w14:textId="23F52704" w:rsidR="00C169BD" w:rsidRPr="00C169BD" w:rsidRDefault="00C169BD" w:rsidP="00C169BD">
            <w:pPr>
              <w:contextualSpacing/>
              <w:jc w:val="both"/>
              <w:rPr>
                <w:color w:val="auto"/>
                <w:sz w:val="24"/>
                <w:szCs w:val="24"/>
              </w:rPr>
            </w:pPr>
            <w:r w:rsidRPr="002D29A6">
              <w:rPr>
                <w:color w:val="000000" w:themeColor="text1"/>
                <w:sz w:val="24"/>
                <w:szCs w:val="24"/>
              </w:rPr>
              <w:t xml:space="preserve">Sau khi </w:t>
            </w:r>
            <w:r w:rsidRPr="002D29A6">
              <w:rPr>
                <w:rStyle w:val="Strong"/>
                <w:rFonts w:eastAsiaTheme="majorEastAsia"/>
                <w:b w:val="0"/>
                <w:bCs/>
                <w:color w:val="000000" w:themeColor="text1"/>
                <w:sz w:val="24"/>
                <w:szCs w:val="24"/>
              </w:rPr>
              <w:t>cơ quan chức năng đã xác minh, kết luận ông T có hành vi nhận hối lộ</w:t>
            </w:r>
            <w:r w:rsidRPr="002D29A6">
              <w:rPr>
                <w:color w:val="000000" w:themeColor="text1"/>
                <w:sz w:val="24"/>
                <w:szCs w:val="24"/>
              </w:rPr>
              <w:t xml:space="preserve">, thì </w:t>
            </w:r>
            <w:r w:rsidRPr="002D29A6">
              <w:rPr>
                <w:rStyle w:val="Strong"/>
                <w:rFonts w:eastAsiaTheme="majorEastAsia"/>
                <w:b w:val="0"/>
                <w:bCs/>
                <w:color w:val="000000" w:themeColor="text1"/>
                <w:sz w:val="24"/>
                <w:szCs w:val="24"/>
              </w:rPr>
              <w:t>ông T không còn quyền yêu cầu bảo vệ danh dự đối với nội dung phản ánh đúng sự thật</w:t>
            </w:r>
            <w:r w:rsidRPr="002D29A6">
              <w:rPr>
                <w:color w:val="000000" w:themeColor="text1"/>
                <w:sz w:val="24"/>
                <w:szCs w:val="24"/>
              </w:rPr>
              <w:t>. Ông T c</w:t>
            </w:r>
            <w:r w:rsidRPr="002D29A6">
              <w:rPr>
                <w:rStyle w:val="Strong"/>
                <w:rFonts w:eastAsiaTheme="majorEastAsia"/>
                <w:b w:val="0"/>
                <w:bCs/>
                <w:color w:val="000000" w:themeColor="text1"/>
                <w:sz w:val="24"/>
                <w:szCs w:val="24"/>
              </w:rPr>
              <w:t>hỉ được pháp luật bảo vệ khi thông tin bị công khai là sai sự thật hoặc chưa được xác minh</w:t>
            </w:r>
            <w:r w:rsidRPr="002D29A6">
              <w:rPr>
                <w:color w:val="000000" w:themeColor="text1"/>
                <w:sz w:val="24"/>
                <w:szCs w:val="24"/>
              </w:rPr>
              <w:t>.</w:t>
            </w:r>
          </w:p>
        </w:tc>
      </w:tr>
      <w:tr w:rsidR="00C169BD" w:rsidRPr="00C169BD" w14:paraId="320A8CFB" w14:textId="77777777" w:rsidTr="00DB5A80">
        <w:trPr>
          <w:trHeight w:val="292"/>
        </w:trPr>
        <w:tc>
          <w:tcPr>
            <w:tcW w:w="928" w:type="dxa"/>
          </w:tcPr>
          <w:p w14:paraId="3FB7EDA1" w14:textId="77777777" w:rsidR="00C169BD" w:rsidRPr="00C169BD" w:rsidRDefault="00C169BD" w:rsidP="00C169BD">
            <w:pPr>
              <w:rPr>
                <w:color w:val="auto"/>
                <w:sz w:val="24"/>
                <w:szCs w:val="24"/>
              </w:rPr>
            </w:pPr>
            <w:r w:rsidRPr="00C169BD">
              <w:rPr>
                <w:color w:val="auto"/>
                <w:sz w:val="24"/>
                <w:szCs w:val="24"/>
              </w:rPr>
              <w:t>d.</w:t>
            </w:r>
          </w:p>
        </w:tc>
        <w:tc>
          <w:tcPr>
            <w:tcW w:w="1273" w:type="dxa"/>
            <w:vAlign w:val="center"/>
          </w:tcPr>
          <w:p w14:paraId="0E240BB0" w14:textId="77777777" w:rsidR="00C169BD" w:rsidRPr="00C169BD" w:rsidRDefault="00C169BD" w:rsidP="00C169BD">
            <w:pPr>
              <w:shd w:val="clear" w:color="auto" w:fill="FFFFFF"/>
              <w:jc w:val="both"/>
              <w:rPr>
                <w:color w:val="auto"/>
                <w:sz w:val="24"/>
                <w:szCs w:val="24"/>
              </w:rPr>
            </w:pPr>
            <w:r w:rsidRPr="00C169BD">
              <w:rPr>
                <w:color w:val="4C4C4C"/>
                <w:sz w:val="24"/>
                <w:szCs w:val="24"/>
              </w:rPr>
              <w:t>Sai</w:t>
            </w:r>
          </w:p>
        </w:tc>
        <w:tc>
          <w:tcPr>
            <w:tcW w:w="8550" w:type="dxa"/>
          </w:tcPr>
          <w:p w14:paraId="17E11C62" w14:textId="5C877489" w:rsidR="00C169BD" w:rsidRPr="00C169BD" w:rsidRDefault="00C169BD" w:rsidP="00C169BD">
            <w:pPr>
              <w:contextualSpacing/>
              <w:jc w:val="both"/>
              <w:rPr>
                <w:color w:val="auto"/>
                <w:sz w:val="24"/>
                <w:szCs w:val="24"/>
              </w:rPr>
            </w:pPr>
            <w:r w:rsidRPr="002D29A6">
              <w:rPr>
                <w:rStyle w:val="Strong"/>
                <w:b w:val="0"/>
                <w:bCs/>
                <w:color w:val="000000" w:themeColor="text1"/>
                <w:sz w:val="24"/>
                <w:szCs w:val="24"/>
              </w:rPr>
              <w:t>Điều 14 Luật Tố cáo 2018</w:t>
            </w:r>
            <w:r w:rsidRPr="002D29A6">
              <w:rPr>
                <w:color w:val="000000" w:themeColor="text1"/>
                <w:sz w:val="24"/>
                <w:szCs w:val="24"/>
              </w:rPr>
              <w:t xml:space="preserve"> và </w:t>
            </w:r>
            <w:r w:rsidRPr="002D29A6">
              <w:rPr>
                <w:rStyle w:val="Strong"/>
                <w:b w:val="0"/>
                <w:bCs/>
                <w:color w:val="000000" w:themeColor="text1"/>
                <w:sz w:val="24"/>
                <w:szCs w:val="24"/>
              </w:rPr>
              <w:t>Điều 108 Bộ luật Tố tụng hình sự 2015</w:t>
            </w:r>
            <w:r w:rsidRPr="002D29A6">
              <w:rPr>
                <w:color w:val="000000" w:themeColor="text1"/>
                <w:sz w:val="24"/>
                <w:szCs w:val="24"/>
              </w:rPr>
              <w:t xml:space="preserve">, các tài liệu, ghi âm, ghi hình được </w:t>
            </w:r>
            <w:r w:rsidRPr="002D29A6">
              <w:rPr>
                <w:rStyle w:val="Strong"/>
                <w:b w:val="0"/>
                <w:bCs/>
                <w:color w:val="000000" w:themeColor="text1"/>
                <w:sz w:val="24"/>
                <w:szCs w:val="24"/>
              </w:rPr>
              <w:t>cung cấp nhằm chứng minh hành vi vi phạm pháp luật</w:t>
            </w:r>
            <w:r w:rsidRPr="002D29A6">
              <w:rPr>
                <w:color w:val="000000" w:themeColor="text1"/>
                <w:sz w:val="24"/>
                <w:szCs w:val="24"/>
              </w:rPr>
              <w:t xml:space="preserve"> được </w:t>
            </w:r>
            <w:r w:rsidRPr="002D29A6">
              <w:rPr>
                <w:rStyle w:val="Strong"/>
                <w:b w:val="0"/>
                <w:bCs/>
                <w:color w:val="000000" w:themeColor="text1"/>
                <w:sz w:val="24"/>
                <w:szCs w:val="24"/>
              </w:rPr>
              <w:t>coi là bằng chứng hợp pháp, tuy nhiên chị L lại đăng một phần nội dung lên mạng xã hội.</w:t>
            </w:r>
          </w:p>
        </w:tc>
      </w:tr>
      <w:bookmarkEnd w:id="0"/>
      <w:tr w:rsidR="00DB5A80" w:rsidRPr="002D29A6" w14:paraId="6EE5F17A" w14:textId="77777777" w:rsidTr="00DB5A80">
        <w:trPr>
          <w:trHeight w:val="292"/>
        </w:trPr>
        <w:tc>
          <w:tcPr>
            <w:tcW w:w="928" w:type="dxa"/>
          </w:tcPr>
          <w:p w14:paraId="4CA06042" w14:textId="3981D05C" w:rsidR="00DB5A80" w:rsidRPr="00C169BD" w:rsidRDefault="00DB5A80" w:rsidP="00FB7004">
            <w:pPr>
              <w:rPr>
                <w:color w:val="auto"/>
                <w:sz w:val="24"/>
                <w:szCs w:val="24"/>
                <w:lang w:val="en-US"/>
              </w:rPr>
            </w:pPr>
            <w:r w:rsidRPr="00C169BD">
              <w:rPr>
                <w:color w:val="auto"/>
                <w:sz w:val="24"/>
                <w:szCs w:val="24"/>
              </w:rPr>
              <w:t xml:space="preserve">Câu </w:t>
            </w:r>
            <w:r w:rsidRPr="002D29A6">
              <w:rPr>
                <w:color w:val="auto"/>
                <w:sz w:val="24"/>
                <w:szCs w:val="24"/>
                <w:lang w:val="en-US"/>
              </w:rPr>
              <w:t>2</w:t>
            </w:r>
          </w:p>
        </w:tc>
        <w:tc>
          <w:tcPr>
            <w:tcW w:w="1273" w:type="dxa"/>
          </w:tcPr>
          <w:p w14:paraId="3F99A9CE" w14:textId="77777777" w:rsidR="00DB5A80" w:rsidRPr="00C169BD" w:rsidRDefault="00DB5A80" w:rsidP="00FB7004">
            <w:pPr>
              <w:rPr>
                <w:color w:val="auto"/>
                <w:sz w:val="24"/>
                <w:szCs w:val="24"/>
              </w:rPr>
            </w:pPr>
            <w:r w:rsidRPr="00C169BD">
              <w:rPr>
                <w:color w:val="auto"/>
                <w:sz w:val="24"/>
                <w:szCs w:val="24"/>
              </w:rPr>
              <w:t>Kết luận</w:t>
            </w:r>
          </w:p>
        </w:tc>
        <w:tc>
          <w:tcPr>
            <w:tcW w:w="8550" w:type="dxa"/>
          </w:tcPr>
          <w:p w14:paraId="051417E9" w14:textId="77777777" w:rsidR="00DB5A80" w:rsidRPr="00C169BD" w:rsidRDefault="00DB5A80" w:rsidP="00FB7004">
            <w:pPr>
              <w:jc w:val="center"/>
              <w:rPr>
                <w:color w:val="auto"/>
                <w:sz w:val="24"/>
                <w:szCs w:val="24"/>
              </w:rPr>
            </w:pPr>
            <w:r w:rsidRPr="00C169BD">
              <w:rPr>
                <w:color w:val="auto"/>
                <w:sz w:val="24"/>
                <w:szCs w:val="24"/>
              </w:rPr>
              <w:t>Giải thích</w:t>
            </w:r>
          </w:p>
        </w:tc>
      </w:tr>
      <w:tr w:rsidR="00DB5A80" w:rsidRPr="002D29A6" w14:paraId="4489B23F" w14:textId="77777777" w:rsidTr="00DB5A80">
        <w:trPr>
          <w:trHeight w:val="292"/>
        </w:trPr>
        <w:tc>
          <w:tcPr>
            <w:tcW w:w="928" w:type="dxa"/>
          </w:tcPr>
          <w:p w14:paraId="066DB921" w14:textId="77777777" w:rsidR="00DB5A80" w:rsidRPr="00C169BD" w:rsidRDefault="00DB5A80" w:rsidP="00FB7004">
            <w:pPr>
              <w:tabs>
                <w:tab w:val="left" w:pos="696"/>
              </w:tabs>
              <w:rPr>
                <w:color w:val="auto"/>
                <w:sz w:val="24"/>
                <w:szCs w:val="24"/>
              </w:rPr>
            </w:pPr>
            <w:r w:rsidRPr="00C169BD">
              <w:rPr>
                <w:color w:val="auto"/>
                <w:sz w:val="24"/>
                <w:szCs w:val="24"/>
              </w:rPr>
              <w:lastRenderedPageBreak/>
              <w:t>a.</w:t>
            </w:r>
          </w:p>
        </w:tc>
        <w:tc>
          <w:tcPr>
            <w:tcW w:w="1273" w:type="dxa"/>
            <w:vAlign w:val="center"/>
          </w:tcPr>
          <w:p w14:paraId="3A63D85E" w14:textId="77777777" w:rsidR="00DB5A80" w:rsidRPr="00C169BD" w:rsidRDefault="00DB5A80" w:rsidP="00FB7004">
            <w:pPr>
              <w:contextualSpacing/>
              <w:rPr>
                <w:color w:val="auto"/>
                <w:sz w:val="24"/>
                <w:szCs w:val="24"/>
                <w:lang w:val="en-US"/>
              </w:rPr>
            </w:pPr>
            <w:r w:rsidRPr="002D29A6">
              <w:rPr>
                <w:color w:val="auto"/>
                <w:sz w:val="24"/>
                <w:szCs w:val="24"/>
                <w:lang w:val="en-US"/>
              </w:rPr>
              <w:t>đúng</w:t>
            </w:r>
          </w:p>
        </w:tc>
        <w:tc>
          <w:tcPr>
            <w:tcW w:w="8550" w:type="dxa"/>
          </w:tcPr>
          <w:p w14:paraId="7604B6B5" w14:textId="77777777" w:rsidR="00DB5A80" w:rsidRPr="00DB5A80" w:rsidRDefault="00DB5A80" w:rsidP="00DB5A80">
            <w:pPr>
              <w:spacing w:after="160" w:line="259" w:lineRule="auto"/>
              <w:ind w:firstLine="283"/>
              <w:jc w:val="both"/>
              <w:rPr>
                <w:rFonts w:eastAsiaTheme="minorHAnsi"/>
                <w:i/>
                <w:iCs/>
                <w:color w:val="000000"/>
                <w:kern w:val="2"/>
                <w:sz w:val="24"/>
                <w:szCs w:val="24"/>
                <w:lang w:val="en-US" w:eastAsia="en-US"/>
                <w14:ligatures w14:val="standardContextual"/>
              </w:rPr>
            </w:pPr>
            <w:r w:rsidRPr="00DB5A80">
              <w:rPr>
                <w:rFonts w:eastAsiaTheme="minorHAnsi"/>
                <w:color w:val="000000"/>
                <w:kern w:val="2"/>
                <w:sz w:val="24"/>
                <w:szCs w:val="24"/>
                <w:lang w:val="en-US" w:eastAsia="en-US"/>
                <w14:ligatures w14:val="standardContextual"/>
              </w:rPr>
              <w:t xml:space="preserve">Chế độ tối huệ quốc là một trong số chế độ pháp lí nằm trong công pháp quốc tế về dân cư. </w:t>
            </w:r>
            <w:r w:rsidRPr="00DB5A80">
              <w:rPr>
                <w:rFonts w:eastAsiaTheme="minorHAnsi"/>
                <w:i/>
                <w:iCs/>
                <w:color w:val="000000"/>
                <w:kern w:val="2"/>
                <w:sz w:val="24"/>
                <w:szCs w:val="24"/>
                <w:lang w:val="en-US" w:eastAsia="en-US"/>
                <w14:ligatures w14:val="standardContextual"/>
              </w:rPr>
              <w:t>Đúng, nội dung này liên quan đến các chế độ pháp lý về dân cư, công dân quốc gia</w:t>
            </w:r>
          </w:p>
          <w:p w14:paraId="23705C87" w14:textId="77777777" w:rsidR="00DB5A80" w:rsidRPr="002D29A6" w:rsidRDefault="00DB5A80" w:rsidP="00FB7004">
            <w:pPr>
              <w:contextualSpacing/>
              <w:jc w:val="both"/>
              <w:rPr>
                <w:color w:val="auto"/>
                <w:sz w:val="24"/>
                <w:szCs w:val="24"/>
                <w:lang w:val="en-US"/>
              </w:rPr>
            </w:pPr>
          </w:p>
          <w:p w14:paraId="289A5A5F" w14:textId="44231E35" w:rsidR="00DB5A80" w:rsidRPr="00C169BD" w:rsidRDefault="00DB5A80" w:rsidP="00FB7004">
            <w:pPr>
              <w:contextualSpacing/>
              <w:jc w:val="both"/>
              <w:rPr>
                <w:color w:val="auto"/>
                <w:sz w:val="24"/>
                <w:szCs w:val="24"/>
                <w:lang w:val="en-US"/>
              </w:rPr>
            </w:pPr>
          </w:p>
        </w:tc>
      </w:tr>
      <w:tr w:rsidR="00DB5A80" w:rsidRPr="002D29A6" w14:paraId="75EE42B4" w14:textId="77777777" w:rsidTr="00DB5A80">
        <w:trPr>
          <w:trHeight w:val="292"/>
        </w:trPr>
        <w:tc>
          <w:tcPr>
            <w:tcW w:w="928" w:type="dxa"/>
          </w:tcPr>
          <w:p w14:paraId="7187FC84" w14:textId="77777777" w:rsidR="00DB5A80" w:rsidRPr="00C169BD" w:rsidRDefault="00DB5A80" w:rsidP="00FB7004">
            <w:pPr>
              <w:rPr>
                <w:color w:val="auto"/>
                <w:sz w:val="24"/>
                <w:szCs w:val="24"/>
              </w:rPr>
            </w:pPr>
            <w:r w:rsidRPr="00C169BD">
              <w:rPr>
                <w:color w:val="auto"/>
                <w:sz w:val="24"/>
                <w:szCs w:val="24"/>
              </w:rPr>
              <w:t>b.</w:t>
            </w:r>
          </w:p>
        </w:tc>
        <w:tc>
          <w:tcPr>
            <w:tcW w:w="1273" w:type="dxa"/>
            <w:vAlign w:val="center"/>
          </w:tcPr>
          <w:p w14:paraId="08EF47CC" w14:textId="77777777" w:rsidR="00DB5A80" w:rsidRPr="00C169BD" w:rsidRDefault="00DB5A80" w:rsidP="00FB7004">
            <w:pPr>
              <w:contextualSpacing/>
              <w:rPr>
                <w:color w:val="auto"/>
                <w:sz w:val="24"/>
                <w:szCs w:val="24"/>
                <w:lang w:val="en-US"/>
              </w:rPr>
            </w:pPr>
            <w:r w:rsidRPr="002D29A6">
              <w:rPr>
                <w:color w:val="auto"/>
                <w:sz w:val="24"/>
                <w:szCs w:val="24"/>
                <w:lang w:val="en-US"/>
              </w:rPr>
              <w:t>Sai</w:t>
            </w:r>
          </w:p>
        </w:tc>
        <w:tc>
          <w:tcPr>
            <w:tcW w:w="8550" w:type="dxa"/>
          </w:tcPr>
          <w:p w14:paraId="09678257" w14:textId="77777777" w:rsidR="00DB5A80" w:rsidRPr="00DB5A80" w:rsidRDefault="00DB5A80" w:rsidP="00DB5A80">
            <w:pPr>
              <w:spacing w:before="60" w:after="160" w:line="259" w:lineRule="auto"/>
              <w:jc w:val="both"/>
              <w:rPr>
                <w:rFonts w:eastAsiaTheme="minorHAnsi"/>
                <w:color w:val="000000"/>
                <w:kern w:val="2"/>
                <w:sz w:val="24"/>
                <w:szCs w:val="24"/>
                <w:lang w:val="en-US" w:eastAsia="en-US"/>
                <w14:ligatures w14:val="standardContextual"/>
              </w:rPr>
            </w:pPr>
            <w:r w:rsidRPr="00DB5A80">
              <w:rPr>
                <w:rFonts w:eastAsiaTheme="minorHAnsi"/>
                <w:color w:val="000000"/>
                <w:kern w:val="2"/>
                <w:sz w:val="24"/>
                <w:szCs w:val="24"/>
                <w:lang w:val="en-US" w:eastAsia="en-US"/>
                <w14:ligatures w14:val="standardContextual"/>
              </w:rPr>
              <w:t>Chế độ tối huệ quốc là chế độ mà người nước ngoài được hưởng các ưu đãi mà ngay cả công dân nước sở tại cũng không được hưởng.(Sai  vì đó là chế độ đãi ngộ đặc biệt.)</w:t>
            </w:r>
          </w:p>
          <w:p w14:paraId="095AA811" w14:textId="77777777" w:rsidR="00DB5A80" w:rsidRPr="00C169BD" w:rsidRDefault="00DB5A80" w:rsidP="00DB5A80">
            <w:pPr>
              <w:contextualSpacing/>
              <w:jc w:val="both"/>
              <w:rPr>
                <w:color w:val="auto"/>
                <w:sz w:val="24"/>
                <w:szCs w:val="24"/>
                <w:lang w:val="en-US"/>
              </w:rPr>
            </w:pPr>
          </w:p>
        </w:tc>
      </w:tr>
      <w:tr w:rsidR="00DB5A80" w:rsidRPr="002D29A6" w14:paraId="019978B0" w14:textId="77777777" w:rsidTr="00DB5A80">
        <w:trPr>
          <w:trHeight w:val="736"/>
        </w:trPr>
        <w:tc>
          <w:tcPr>
            <w:tcW w:w="928" w:type="dxa"/>
          </w:tcPr>
          <w:p w14:paraId="5081EBE0" w14:textId="77777777" w:rsidR="00DB5A80" w:rsidRPr="00C169BD" w:rsidRDefault="00DB5A80" w:rsidP="00FB7004">
            <w:pPr>
              <w:rPr>
                <w:color w:val="auto"/>
                <w:sz w:val="24"/>
                <w:szCs w:val="24"/>
              </w:rPr>
            </w:pPr>
            <w:r w:rsidRPr="00C169BD">
              <w:rPr>
                <w:color w:val="auto"/>
                <w:sz w:val="24"/>
                <w:szCs w:val="24"/>
              </w:rPr>
              <w:t>c.</w:t>
            </w:r>
          </w:p>
        </w:tc>
        <w:tc>
          <w:tcPr>
            <w:tcW w:w="1273" w:type="dxa"/>
            <w:vAlign w:val="center"/>
          </w:tcPr>
          <w:p w14:paraId="2342CD37" w14:textId="77777777" w:rsidR="00DB5A80" w:rsidRPr="00C169BD" w:rsidRDefault="00DB5A80" w:rsidP="00FB7004">
            <w:pPr>
              <w:contextualSpacing/>
              <w:rPr>
                <w:color w:val="auto"/>
                <w:sz w:val="24"/>
                <w:szCs w:val="24"/>
              </w:rPr>
            </w:pPr>
            <w:r w:rsidRPr="00C169BD">
              <w:rPr>
                <w:color w:val="auto"/>
                <w:sz w:val="24"/>
                <w:szCs w:val="24"/>
              </w:rPr>
              <w:t>Sai</w:t>
            </w:r>
          </w:p>
        </w:tc>
        <w:tc>
          <w:tcPr>
            <w:tcW w:w="8550" w:type="dxa"/>
          </w:tcPr>
          <w:p w14:paraId="560641F2" w14:textId="77777777" w:rsidR="00DB5A80" w:rsidRPr="002D29A6" w:rsidRDefault="00DB5A80" w:rsidP="00DB5A80">
            <w:pPr>
              <w:spacing w:line="259" w:lineRule="auto"/>
              <w:ind w:firstLine="283"/>
              <w:jc w:val="both"/>
              <w:rPr>
                <w:rFonts w:eastAsiaTheme="minorHAnsi"/>
                <w:i/>
                <w:iCs/>
                <w:color w:val="000000"/>
                <w:kern w:val="2"/>
                <w:sz w:val="24"/>
                <w:szCs w:val="24"/>
                <w:lang w:val="en-US" w:eastAsia="en-US"/>
                <w14:ligatures w14:val="standardContextual"/>
              </w:rPr>
            </w:pPr>
            <w:r w:rsidRPr="002D29A6">
              <w:rPr>
                <w:color w:val="000000" w:themeColor="text1"/>
                <w:sz w:val="24"/>
                <w:szCs w:val="24"/>
              </w:rPr>
              <w:t>.</w:t>
            </w:r>
            <w:r w:rsidRPr="002D29A6">
              <w:rPr>
                <w:rFonts w:eastAsiaTheme="minorHAnsi"/>
                <w:color w:val="000000"/>
                <w:kern w:val="2"/>
                <w:sz w:val="24"/>
                <w:szCs w:val="24"/>
                <w:lang w:val="en-US" w:eastAsia="en-US"/>
                <w14:ligatures w14:val="standardContextual"/>
              </w:rPr>
              <w:t xml:space="preserve"> Theo chế độ tối huệ quốc thì mọi người nước ngoài sinh sống tại quốc gia đó đều được hưởng chế độ này. </w:t>
            </w:r>
            <w:r w:rsidRPr="002D29A6">
              <w:rPr>
                <w:rFonts w:eastAsiaTheme="minorHAnsi"/>
                <w:i/>
                <w:iCs/>
                <w:color w:val="000000"/>
                <w:kern w:val="2"/>
                <w:sz w:val="24"/>
                <w:szCs w:val="24"/>
                <w:lang w:val="en-US" w:eastAsia="en-US"/>
                <w14:ligatures w14:val="standardContextual"/>
              </w:rPr>
              <w:t>Sai chỉ công dân ở các quốc gia mà hai quốc gia đó có ký kết điều ước thực thi chế độ này.</w:t>
            </w:r>
          </w:p>
          <w:p w14:paraId="54C76C7A" w14:textId="491CC0D2" w:rsidR="00DB5A80" w:rsidRPr="00C169BD" w:rsidRDefault="00DB5A80" w:rsidP="00FB7004">
            <w:pPr>
              <w:contextualSpacing/>
              <w:jc w:val="both"/>
              <w:rPr>
                <w:color w:val="auto"/>
                <w:sz w:val="24"/>
                <w:szCs w:val="24"/>
              </w:rPr>
            </w:pPr>
          </w:p>
        </w:tc>
      </w:tr>
      <w:tr w:rsidR="00DB5A80" w:rsidRPr="002D29A6" w14:paraId="013409C1" w14:textId="77777777" w:rsidTr="00DB5A80">
        <w:trPr>
          <w:trHeight w:val="292"/>
        </w:trPr>
        <w:tc>
          <w:tcPr>
            <w:tcW w:w="928" w:type="dxa"/>
          </w:tcPr>
          <w:p w14:paraId="77B7AEC8" w14:textId="77777777" w:rsidR="00DB5A80" w:rsidRPr="00C169BD" w:rsidRDefault="00DB5A80" w:rsidP="00FB7004">
            <w:pPr>
              <w:rPr>
                <w:color w:val="auto"/>
                <w:sz w:val="24"/>
                <w:szCs w:val="24"/>
              </w:rPr>
            </w:pPr>
            <w:r w:rsidRPr="00C169BD">
              <w:rPr>
                <w:color w:val="auto"/>
                <w:sz w:val="24"/>
                <w:szCs w:val="24"/>
              </w:rPr>
              <w:t>d.</w:t>
            </w:r>
          </w:p>
        </w:tc>
        <w:tc>
          <w:tcPr>
            <w:tcW w:w="1273" w:type="dxa"/>
            <w:vAlign w:val="center"/>
          </w:tcPr>
          <w:p w14:paraId="5CB92D5C" w14:textId="1CC8653A" w:rsidR="00DB5A80" w:rsidRPr="00C169BD" w:rsidRDefault="00DB5A80" w:rsidP="00FB7004">
            <w:pPr>
              <w:shd w:val="clear" w:color="auto" w:fill="FFFFFF"/>
              <w:jc w:val="both"/>
              <w:rPr>
                <w:color w:val="auto"/>
                <w:sz w:val="24"/>
                <w:szCs w:val="24"/>
                <w:lang w:val="en-US"/>
              </w:rPr>
            </w:pPr>
            <w:r w:rsidRPr="002D29A6">
              <w:rPr>
                <w:color w:val="auto"/>
                <w:sz w:val="24"/>
                <w:szCs w:val="24"/>
                <w:lang w:val="en-US"/>
              </w:rPr>
              <w:t>Đúng</w:t>
            </w:r>
          </w:p>
        </w:tc>
        <w:tc>
          <w:tcPr>
            <w:tcW w:w="8550" w:type="dxa"/>
          </w:tcPr>
          <w:p w14:paraId="5B3374C1" w14:textId="77777777" w:rsidR="00DB5A80" w:rsidRPr="00DB5A80" w:rsidRDefault="00DB5A80" w:rsidP="00DB5A80">
            <w:pPr>
              <w:spacing w:after="160" w:line="259" w:lineRule="auto"/>
              <w:jc w:val="both"/>
              <w:rPr>
                <w:rFonts w:eastAsiaTheme="minorHAnsi"/>
                <w:i/>
                <w:iCs/>
                <w:color w:val="000000"/>
                <w:kern w:val="2"/>
                <w:sz w:val="24"/>
                <w:szCs w:val="24"/>
                <w:lang w:val="en-US" w:eastAsia="en-US"/>
                <w14:ligatures w14:val="standardContextual"/>
              </w:rPr>
            </w:pPr>
            <w:r w:rsidRPr="00DB5A80">
              <w:rPr>
                <w:rFonts w:eastAsiaTheme="minorHAnsi"/>
                <w:color w:val="000000"/>
                <w:kern w:val="2"/>
                <w:sz w:val="24"/>
                <w:szCs w:val="24"/>
                <w:lang w:val="en-US" w:eastAsia="en-US"/>
                <w14:ligatures w14:val="standardContextual"/>
              </w:rPr>
              <w:t xml:space="preserve">Người nước ngoài sang Việt Nam học tập phải chịu trách nhiệm pháp lí khi vi phạm pháp luật. </w:t>
            </w:r>
            <w:r w:rsidRPr="00DB5A80">
              <w:rPr>
                <w:rFonts w:eastAsiaTheme="minorHAnsi"/>
                <w:i/>
                <w:iCs/>
                <w:color w:val="000000"/>
                <w:kern w:val="2"/>
                <w:sz w:val="24"/>
                <w:szCs w:val="24"/>
                <w:lang w:val="en-US" w:eastAsia="en-US"/>
                <w14:ligatures w14:val="standardContextual"/>
              </w:rPr>
              <w:t>Đúng mọi công dân nước ngoài sinh sống trên lãnh thổ Việt Nam nếu vi phạm đều phải chịu trách nhiệm pháp lý theo pháp luật Việt Nam.</w:t>
            </w:r>
          </w:p>
          <w:p w14:paraId="470E0DCB" w14:textId="39DC09F2" w:rsidR="00DB5A80" w:rsidRPr="00C169BD" w:rsidRDefault="00DB5A80" w:rsidP="00FB7004">
            <w:pPr>
              <w:contextualSpacing/>
              <w:jc w:val="both"/>
              <w:rPr>
                <w:color w:val="auto"/>
                <w:sz w:val="24"/>
                <w:szCs w:val="24"/>
              </w:rPr>
            </w:pPr>
          </w:p>
        </w:tc>
      </w:tr>
      <w:tr w:rsidR="00984F11" w:rsidRPr="002D29A6" w14:paraId="5FBFCB1D" w14:textId="77777777" w:rsidTr="00FB7004">
        <w:trPr>
          <w:trHeight w:val="292"/>
        </w:trPr>
        <w:tc>
          <w:tcPr>
            <w:tcW w:w="928" w:type="dxa"/>
          </w:tcPr>
          <w:p w14:paraId="46A390E1" w14:textId="67BD5D4E" w:rsidR="00984F11" w:rsidRPr="00C169BD" w:rsidRDefault="00984F11" w:rsidP="00FB7004">
            <w:pPr>
              <w:rPr>
                <w:color w:val="auto"/>
                <w:sz w:val="24"/>
                <w:szCs w:val="24"/>
                <w:lang w:val="en-US"/>
              </w:rPr>
            </w:pPr>
            <w:r w:rsidRPr="00C169BD">
              <w:rPr>
                <w:color w:val="auto"/>
                <w:sz w:val="24"/>
                <w:szCs w:val="24"/>
              </w:rPr>
              <w:t xml:space="preserve">Câu </w:t>
            </w:r>
            <w:r w:rsidRPr="002D29A6">
              <w:rPr>
                <w:color w:val="auto"/>
                <w:sz w:val="24"/>
                <w:szCs w:val="24"/>
                <w:lang w:val="en-US"/>
              </w:rPr>
              <w:t>3</w:t>
            </w:r>
          </w:p>
        </w:tc>
        <w:tc>
          <w:tcPr>
            <w:tcW w:w="1273" w:type="dxa"/>
          </w:tcPr>
          <w:p w14:paraId="0BF9F151" w14:textId="77777777" w:rsidR="00984F11" w:rsidRPr="00C169BD" w:rsidRDefault="00984F11" w:rsidP="00FB7004">
            <w:pPr>
              <w:rPr>
                <w:color w:val="auto"/>
                <w:sz w:val="24"/>
                <w:szCs w:val="24"/>
              </w:rPr>
            </w:pPr>
            <w:r w:rsidRPr="00C169BD">
              <w:rPr>
                <w:color w:val="auto"/>
                <w:sz w:val="24"/>
                <w:szCs w:val="24"/>
              </w:rPr>
              <w:t>Kết luận</w:t>
            </w:r>
          </w:p>
        </w:tc>
        <w:tc>
          <w:tcPr>
            <w:tcW w:w="8550" w:type="dxa"/>
          </w:tcPr>
          <w:p w14:paraId="0EAB6148" w14:textId="77777777" w:rsidR="00984F11" w:rsidRPr="00C169BD" w:rsidRDefault="00984F11" w:rsidP="00FB7004">
            <w:pPr>
              <w:jc w:val="center"/>
              <w:rPr>
                <w:color w:val="auto"/>
                <w:sz w:val="24"/>
                <w:szCs w:val="24"/>
              </w:rPr>
            </w:pPr>
            <w:r w:rsidRPr="00C169BD">
              <w:rPr>
                <w:color w:val="auto"/>
                <w:sz w:val="24"/>
                <w:szCs w:val="24"/>
              </w:rPr>
              <w:t>Giải thích</w:t>
            </w:r>
          </w:p>
        </w:tc>
      </w:tr>
      <w:tr w:rsidR="00984F11" w:rsidRPr="002D29A6" w14:paraId="02E83467" w14:textId="77777777" w:rsidTr="00FB7004">
        <w:trPr>
          <w:trHeight w:val="292"/>
        </w:trPr>
        <w:tc>
          <w:tcPr>
            <w:tcW w:w="928" w:type="dxa"/>
          </w:tcPr>
          <w:p w14:paraId="5BE00E12" w14:textId="77777777" w:rsidR="00984F11" w:rsidRPr="00C169BD" w:rsidRDefault="00984F11" w:rsidP="00FB7004">
            <w:pPr>
              <w:tabs>
                <w:tab w:val="left" w:pos="696"/>
              </w:tabs>
              <w:rPr>
                <w:color w:val="auto"/>
                <w:sz w:val="24"/>
                <w:szCs w:val="24"/>
              </w:rPr>
            </w:pPr>
            <w:r w:rsidRPr="00C169BD">
              <w:rPr>
                <w:color w:val="auto"/>
                <w:sz w:val="24"/>
                <w:szCs w:val="24"/>
              </w:rPr>
              <w:t>a.</w:t>
            </w:r>
          </w:p>
        </w:tc>
        <w:tc>
          <w:tcPr>
            <w:tcW w:w="1273" w:type="dxa"/>
            <w:vAlign w:val="center"/>
          </w:tcPr>
          <w:p w14:paraId="3D88B004" w14:textId="0FE2FB69" w:rsidR="00984F11" w:rsidRPr="00C169BD" w:rsidRDefault="00984F11" w:rsidP="00FB7004">
            <w:pPr>
              <w:contextualSpacing/>
              <w:rPr>
                <w:color w:val="auto"/>
                <w:sz w:val="24"/>
                <w:szCs w:val="24"/>
                <w:lang w:val="en-US"/>
              </w:rPr>
            </w:pPr>
            <w:r w:rsidRPr="002D29A6">
              <w:rPr>
                <w:color w:val="auto"/>
                <w:sz w:val="24"/>
                <w:szCs w:val="24"/>
                <w:lang w:val="en-US"/>
              </w:rPr>
              <w:t>Sai</w:t>
            </w:r>
          </w:p>
        </w:tc>
        <w:tc>
          <w:tcPr>
            <w:tcW w:w="8550" w:type="dxa"/>
          </w:tcPr>
          <w:p w14:paraId="3FD55D60" w14:textId="77777777" w:rsidR="00984F11" w:rsidRPr="002D29A6" w:rsidRDefault="00984F11" w:rsidP="00FB7004">
            <w:pPr>
              <w:contextualSpacing/>
              <w:jc w:val="both"/>
              <w:rPr>
                <w:color w:val="auto"/>
                <w:sz w:val="24"/>
                <w:szCs w:val="24"/>
                <w:lang w:val="en-US"/>
              </w:rPr>
            </w:pPr>
          </w:p>
          <w:p w14:paraId="776BF022" w14:textId="5C3A4781" w:rsidR="00984F11" w:rsidRPr="00C169BD" w:rsidRDefault="002F1C51" w:rsidP="00FB7004">
            <w:pPr>
              <w:contextualSpacing/>
              <w:jc w:val="both"/>
              <w:rPr>
                <w:color w:val="auto"/>
                <w:sz w:val="24"/>
                <w:szCs w:val="24"/>
                <w:lang w:val="en-US"/>
              </w:rPr>
            </w:pPr>
            <w:r w:rsidRPr="002D29A6">
              <w:rPr>
                <w:rFonts w:eastAsia="Arial"/>
                <w:w w:val="80"/>
                <w:sz w:val="24"/>
                <w:szCs w:val="24"/>
              </w:rPr>
              <w:t>Vì: Việc làm của anh V thuộc lĩnh vực kinh tế</w:t>
            </w:r>
          </w:p>
        </w:tc>
      </w:tr>
      <w:tr w:rsidR="00984F11" w:rsidRPr="002D29A6" w14:paraId="3A71C5CE" w14:textId="77777777" w:rsidTr="00FB7004">
        <w:trPr>
          <w:trHeight w:val="292"/>
        </w:trPr>
        <w:tc>
          <w:tcPr>
            <w:tcW w:w="928" w:type="dxa"/>
          </w:tcPr>
          <w:p w14:paraId="212F0433" w14:textId="77777777" w:rsidR="00984F11" w:rsidRPr="00C169BD" w:rsidRDefault="00984F11" w:rsidP="00FB7004">
            <w:pPr>
              <w:rPr>
                <w:color w:val="auto"/>
                <w:sz w:val="24"/>
                <w:szCs w:val="24"/>
              </w:rPr>
            </w:pPr>
            <w:r w:rsidRPr="00C169BD">
              <w:rPr>
                <w:color w:val="auto"/>
                <w:sz w:val="24"/>
                <w:szCs w:val="24"/>
              </w:rPr>
              <w:t>b.</w:t>
            </w:r>
          </w:p>
        </w:tc>
        <w:tc>
          <w:tcPr>
            <w:tcW w:w="1273" w:type="dxa"/>
            <w:vAlign w:val="center"/>
          </w:tcPr>
          <w:p w14:paraId="23C0D586" w14:textId="478FCC53" w:rsidR="00984F11" w:rsidRPr="00C169BD" w:rsidRDefault="00984F11" w:rsidP="00FB7004">
            <w:pPr>
              <w:contextualSpacing/>
              <w:rPr>
                <w:color w:val="auto"/>
                <w:sz w:val="24"/>
                <w:szCs w:val="24"/>
                <w:lang w:val="en-US"/>
              </w:rPr>
            </w:pPr>
            <w:r w:rsidRPr="002D29A6">
              <w:rPr>
                <w:color w:val="auto"/>
                <w:sz w:val="24"/>
                <w:szCs w:val="24"/>
                <w:lang w:val="en-US"/>
              </w:rPr>
              <w:t>Đúng</w:t>
            </w:r>
          </w:p>
        </w:tc>
        <w:tc>
          <w:tcPr>
            <w:tcW w:w="8550" w:type="dxa"/>
          </w:tcPr>
          <w:p w14:paraId="30F17712" w14:textId="592A5109" w:rsidR="00984F11" w:rsidRPr="00C169BD" w:rsidRDefault="002F1C51" w:rsidP="002F1C51">
            <w:pPr>
              <w:contextualSpacing/>
              <w:jc w:val="both"/>
              <w:rPr>
                <w:color w:val="auto"/>
                <w:sz w:val="24"/>
                <w:szCs w:val="24"/>
                <w:lang w:val="en-US"/>
              </w:rPr>
            </w:pPr>
            <w:r w:rsidRPr="002D29A6">
              <w:rPr>
                <w:rFonts w:eastAsia="Arial"/>
                <w:w w:val="80"/>
                <w:sz w:val="24"/>
                <w:szCs w:val="24"/>
              </w:rPr>
              <w:t>Vì; Hoạt động sản xuất kinh doanh phải có nghĩa vụ đóng thuế</w:t>
            </w:r>
          </w:p>
        </w:tc>
      </w:tr>
      <w:tr w:rsidR="002F1C51" w:rsidRPr="002D29A6" w14:paraId="47DE7124" w14:textId="77777777" w:rsidTr="00FB7004">
        <w:trPr>
          <w:trHeight w:val="736"/>
        </w:trPr>
        <w:tc>
          <w:tcPr>
            <w:tcW w:w="928" w:type="dxa"/>
          </w:tcPr>
          <w:p w14:paraId="39BE48A0" w14:textId="77777777" w:rsidR="002F1C51" w:rsidRPr="00C169BD" w:rsidRDefault="002F1C51" w:rsidP="002F1C51">
            <w:pPr>
              <w:rPr>
                <w:color w:val="auto"/>
                <w:sz w:val="24"/>
                <w:szCs w:val="24"/>
              </w:rPr>
            </w:pPr>
            <w:r w:rsidRPr="00C169BD">
              <w:rPr>
                <w:color w:val="auto"/>
                <w:sz w:val="24"/>
                <w:szCs w:val="24"/>
              </w:rPr>
              <w:t>c.</w:t>
            </w:r>
          </w:p>
        </w:tc>
        <w:tc>
          <w:tcPr>
            <w:tcW w:w="1273" w:type="dxa"/>
            <w:vAlign w:val="center"/>
          </w:tcPr>
          <w:p w14:paraId="53F50554" w14:textId="77777777" w:rsidR="002F1C51" w:rsidRPr="00C169BD" w:rsidRDefault="002F1C51" w:rsidP="002F1C51">
            <w:pPr>
              <w:contextualSpacing/>
              <w:rPr>
                <w:color w:val="auto"/>
                <w:sz w:val="24"/>
                <w:szCs w:val="24"/>
              </w:rPr>
            </w:pPr>
            <w:r w:rsidRPr="00C169BD">
              <w:rPr>
                <w:color w:val="auto"/>
                <w:sz w:val="24"/>
                <w:szCs w:val="24"/>
              </w:rPr>
              <w:t>Sai</w:t>
            </w:r>
          </w:p>
        </w:tc>
        <w:tc>
          <w:tcPr>
            <w:tcW w:w="8550" w:type="dxa"/>
          </w:tcPr>
          <w:p w14:paraId="79DA543C" w14:textId="74916AD5" w:rsidR="002F1C51" w:rsidRPr="00C169BD" w:rsidRDefault="002F1C51" w:rsidP="002F1C51">
            <w:pPr>
              <w:contextualSpacing/>
              <w:jc w:val="both"/>
              <w:rPr>
                <w:color w:val="auto"/>
                <w:sz w:val="24"/>
                <w:szCs w:val="24"/>
              </w:rPr>
            </w:pPr>
            <w:r w:rsidRPr="002D29A6">
              <w:rPr>
                <w:rFonts w:eastAsia="Arial"/>
                <w:w w:val="80"/>
                <w:sz w:val="24"/>
                <w:szCs w:val="24"/>
              </w:rPr>
              <w:t>Vì: Hoạt động sản xuất kinh doanh phải có nghĩa vụ bảo đảm an toàn chứ không phải trách nhiệm</w:t>
            </w:r>
          </w:p>
        </w:tc>
      </w:tr>
      <w:tr w:rsidR="002F1C51" w:rsidRPr="002D29A6" w14:paraId="4685C714" w14:textId="77777777" w:rsidTr="00FB7004">
        <w:trPr>
          <w:trHeight w:val="292"/>
        </w:trPr>
        <w:tc>
          <w:tcPr>
            <w:tcW w:w="928" w:type="dxa"/>
          </w:tcPr>
          <w:p w14:paraId="3BA748EC" w14:textId="77777777" w:rsidR="002F1C51" w:rsidRPr="00C169BD" w:rsidRDefault="002F1C51" w:rsidP="002F1C51">
            <w:pPr>
              <w:rPr>
                <w:color w:val="auto"/>
                <w:sz w:val="24"/>
                <w:szCs w:val="24"/>
              </w:rPr>
            </w:pPr>
            <w:r w:rsidRPr="00C169BD">
              <w:rPr>
                <w:color w:val="auto"/>
                <w:sz w:val="24"/>
                <w:szCs w:val="24"/>
              </w:rPr>
              <w:t>d.</w:t>
            </w:r>
          </w:p>
        </w:tc>
        <w:tc>
          <w:tcPr>
            <w:tcW w:w="1273" w:type="dxa"/>
            <w:vAlign w:val="center"/>
          </w:tcPr>
          <w:p w14:paraId="1BA54D38" w14:textId="77777777" w:rsidR="002F1C51" w:rsidRPr="00C169BD" w:rsidRDefault="002F1C51" w:rsidP="002F1C51">
            <w:pPr>
              <w:shd w:val="clear" w:color="auto" w:fill="FFFFFF"/>
              <w:jc w:val="both"/>
              <w:rPr>
                <w:color w:val="auto"/>
                <w:sz w:val="24"/>
                <w:szCs w:val="24"/>
              </w:rPr>
            </w:pPr>
            <w:r w:rsidRPr="00C169BD">
              <w:rPr>
                <w:color w:val="4C4C4C"/>
                <w:sz w:val="24"/>
                <w:szCs w:val="24"/>
              </w:rPr>
              <w:t>Sai</w:t>
            </w:r>
          </w:p>
        </w:tc>
        <w:tc>
          <w:tcPr>
            <w:tcW w:w="8550" w:type="dxa"/>
          </w:tcPr>
          <w:p w14:paraId="2F901BC3" w14:textId="43B13617" w:rsidR="002F1C51" w:rsidRPr="00C169BD" w:rsidRDefault="002F1C51" w:rsidP="002F1C51">
            <w:pPr>
              <w:contextualSpacing/>
              <w:jc w:val="both"/>
              <w:rPr>
                <w:color w:val="auto"/>
                <w:sz w:val="24"/>
                <w:szCs w:val="24"/>
              </w:rPr>
            </w:pPr>
            <w:r w:rsidRPr="002D29A6">
              <w:rPr>
                <w:rFonts w:eastAsia="Arial"/>
                <w:w w:val="80"/>
                <w:sz w:val="24"/>
                <w:szCs w:val="24"/>
              </w:rPr>
              <w:t>Vì: T</w:t>
            </w:r>
            <w:r w:rsidRPr="002D29A6">
              <w:rPr>
                <w:rFonts w:eastAsia="Arial"/>
                <w:w w:val="80"/>
                <w:sz w:val="24"/>
                <w:szCs w:val="24"/>
                <w:lang w:val="en-US"/>
              </w:rPr>
              <w:t>ài</w:t>
            </w:r>
            <w:r w:rsidRPr="002D29A6">
              <w:rPr>
                <w:rFonts w:eastAsia="Arial"/>
                <w:w w:val="80"/>
                <w:sz w:val="24"/>
                <w:szCs w:val="24"/>
              </w:rPr>
              <w:t xml:space="preserve"> sản của cơ sở sản xuất đó là của anh V, nên anh V có quyền chiếm hữu, sử dụng và định đoạt.</w:t>
            </w:r>
          </w:p>
        </w:tc>
      </w:tr>
      <w:tr w:rsidR="007B1B9C" w:rsidRPr="002D29A6" w14:paraId="65896C5D" w14:textId="77777777" w:rsidTr="00FB7004">
        <w:trPr>
          <w:trHeight w:val="292"/>
        </w:trPr>
        <w:tc>
          <w:tcPr>
            <w:tcW w:w="928" w:type="dxa"/>
          </w:tcPr>
          <w:p w14:paraId="61CA52AA" w14:textId="7FF46150" w:rsidR="007B1B9C" w:rsidRPr="00C169BD" w:rsidRDefault="007B1B9C" w:rsidP="00FB7004">
            <w:pPr>
              <w:rPr>
                <w:color w:val="auto"/>
                <w:sz w:val="24"/>
                <w:szCs w:val="24"/>
                <w:lang w:val="en-US"/>
              </w:rPr>
            </w:pPr>
            <w:r w:rsidRPr="00C169BD">
              <w:rPr>
                <w:color w:val="auto"/>
                <w:sz w:val="24"/>
                <w:szCs w:val="24"/>
              </w:rPr>
              <w:t xml:space="preserve">Câu </w:t>
            </w:r>
            <w:r w:rsidRPr="002D29A6">
              <w:rPr>
                <w:color w:val="auto"/>
                <w:sz w:val="24"/>
                <w:szCs w:val="24"/>
                <w:lang w:val="en-US"/>
              </w:rPr>
              <w:t>4</w:t>
            </w:r>
          </w:p>
        </w:tc>
        <w:tc>
          <w:tcPr>
            <w:tcW w:w="1273" w:type="dxa"/>
          </w:tcPr>
          <w:p w14:paraId="29D22385" w14:textId="77777777" w:rsidR="007B1B9C" w:rsidRPr="00C169BD" w:rsidRDefault="007B1B9C" w:rsidP="00FB7004">
            <w:pPr>
              <w:rPr>
                <w:color w:val="auto"/>
                <w:sz w:val="24"/>
                <w:szCs w:val="24"/>
              </w:rPr>
            </w:pPr>
            <w:r w:rsidRPr="00C169BD">
              <w:rPr>
                <w:color w:val="auto"/>
                <w:sz w:val="24"/>
                <w:szCs w:val="24"/>
              </w:rPr>
              <w:t>Kết luận</w:t>
            </w:r>
          </w:p>
        </w:tc>
        <w:tc>
          <w:tcPr>
            <w:tcW w:w="8550" w:type="dxa"/>
          </w:tcPr>
          <w:p w14:paraId="7DA95E09" w14:textId="77777777" w:rsidR="007B1B9C" w:rsidRPr="00C169BD" w:rsidRDefault="007B1B9C" w:rsidP="00FB7004">
            <w:pPr>
              <w:jc w:val="center"/>
              <w:rPr>
                <w:color w:val="auto"/>
                <w:sz w:val="24"/>
                <w:szCs w:val="24"/>
              </w:rPr>
            </w:pPr>
            <w:r w:rsidRPr="00C169BD">
              <w:rPr>
                <w:color w:val="auto"/>
                <w:sz w:val="24"/>
                <w:szCs w:val="24"/>
              </w:rPr>
              <w:t>Giải thích</w:t>
            </w:r>
          </w:p>
        </w:tc>
      </w:tr>
      <w:tr w:rsidR="007B1B9C" w:rsidRPr="002D29A6" w14:paraId="16A52EE2" w14:textId="77777777" w:rsidTr="00FB7004">
        <w:trPr>
          <w:trHeight w:val="292"/>
        </w:trPr>
        <w:tc>
          <w:tcPr>
            <w:tcW w:w="928" w:type="dxa"/>
          </w:tcPr>
          <w:p w14:paraId="640F179B" w14:textId="77777777" w:rsidR="007B1B9C" w:rsidRPr="00C169BD" w:rsidRDefault="007B1B9C" w:rsidP="00FB7004">
            <w:pPr>
              <w:tabs>
                <w:tab w:val="left" w:pos="696"/>
              </w:tabs>
              <w:rPr>
                <w:color w:val="auto"/>
                <w:sz w:val="24"/>
                <w:szCs w:val="24"/>
              </w:rPr>
            </w:pPr>
            <w:r w:rsidRPr="00C169BD">
              <w:rPr>
                <w:color w:val="auto"/>
                <w:sz w:val="24"/>
                <w:szCs w:val="24"/>
              </w:rPr>
              <w:t>a.</w:t>
            </w:r>
          </w:p>
        </w:tc>
        <w:tc>
          <w:tcPr>
            <w:tcW w:w="1273" w:type="dxa"/>
            <w:vAlign w:val="center"/>
          </w:tcPr>
          <w:p w14:paraId="32097DC3" w14:textId="2D56FF77" w:rsidR="007B1B9C" w:rsidRPr="00C169BD" w:rsidRDefault="007B1B9C" w:rsidP="00FB7004">
            <w:pPr>
              <w:contextualSpacing/>
              <w:rPr>
                <w:color w:val="auto"/>
                <w:sz w:val="24"/>
                <w:szCs w:val="24"/>
                <w:lang w:val="en-US"/>
              </w:rPr>
            </w:pPr>
            <w:r w:rsidRPr="002D29A6">
              <w:rPr>
                <w:color w:val="auto"/>
                <w:sz w:val="24"/>
                <w:szCs w:val="24"/>
                <w:lang w:val="en-US"/>
              </w:rPr>
              <w:t xml:space="preserve">Sai </w:t>
            </w:r>
          </w:p>
        </w:tc>
        <w:tc>
          <w:tcPr>
            <w:tcW w:w="8550" w:type="dxa"/>
          </w:tcPr>
          <w:p w14:paraId="312A5D42" w14:textId="77777777" w:rsidR="007B1B9C" w:rsidRPr="002D29A6" w:rsidRDefault="007B1B9C" w:rsidP="00FB7004">
            <w:pPr>
              <w:contextualSpacing/>
              <w:jc w:val="both"/>
              <w:rPr>
                <w:color w:val="auto"/>
                <w:sz w:val="24"/>
                <w:szCs w:val="24"/>
                <w:lang w:val="en-US"/>
              </w:rPr>
            </w:pPr>
          </w:p>
          <w:p w14:paraId="73D6A12D" w14:textId="77777777" w:rsidR="007B1B9C" w:rsidRPr="007B1B9C" w:rsidRDefault="007B1B9C" w:rsidP="007B1B9C">
            <w:pPr>
              <w:spacing w:after="160" w:line="278" w:lineRule="auto"/>
              <w:rPr>
                <w:rFonts w:eastAsiaTheme="minorHAnsi"/>
                <w:color w:val="auto"/>
                <w:kern w:val="2"/>
                <w:sz w:val="24"/>
                <w:szCs w:val="24"/>
                <w:lang w:val="en-US" w:eastAsia="en-US"/>
                <w14:ligatures w14:val="standardContextual"/>
              </w:rPr>
            </w:pPr>
            <w:r w:rsidRPr="007B1B9C">
              <w:rPr>
                <w:rFonts w:eastAsiaTheme="minorHAnsi"/>
                <w:iCs/>
                <w:color w:val="4C4C4C"/>
                <w:kern w:val="2"/>
                <w:sz w:val="24"/>
                <w:szCs w:val="24"/>
                <w:lang w:val="en-US" w:eastAsia="en-US"/>
                <w14:ligatures w14:val="standardContextual"/>
              </w:rPr>
              <w:t>Vì: Việt Nam tích cực tham gia các diễn đàn, hội nghị đa phương, cơ chế quốc tế về phân định biển, bảo vệ và sử dụng bền vững biển và đại dương</w:t>
            </w:r>
            <w:r w:rsidRPr="007B1B9C">
              <w:rPr>
                <w:rFonts w:eastAsiaTheme="minorHAnsi"/>
                <w:i/>
                <w:iCs/>
                <w:color w:val="4C4C4C"/>
                <w:kern w:val="2"/>
                <w:sz w:val="24"/>
                <w:szCs w:val="24"/>
                <w:u w:val="single"/>
                <w:lang w:val="en-US" w:eastAsia="en-US"/>
                <w14:ligatures w14:val="standardContextual"/>
              </w:rPr>
              <w:t>.</w:t>
            </w:r>
          </w:p>
          <w:p w14:paraId="41488864" w14:textId="47908490" w:rsidR="007B1B9C" w:rsidRPr="00C169BD" w:rsidRDefault="007B1B9C" w:rsidP="00FB7004">
            <w:pPr>
              <w:contextualSpacing/>
              <w:jc w:val="both"/>
              <w:rPr>
                <w:color w:val="auto"/>
                <w:sz w:val="24"/>
                <w:szCs w:val="24"/>
                <w:lang w:val="en-US"/>
              </w:rPr>
            </w:pPr>
          </w:p>
        </w:tc>
      </w:tr>
      <w:tr w:rsidR="007B1B9C" w:rsidRPr="002D29A6" w14:paraId="28BAC5E7" w14:textId="77777777" w:rsidTr="00FB7004">
        <w:trPr>
          <w:trHeight w:val="292"/>
        </w:trPr>
        <w:tc>
          <w:tcPr>
            <w:tcW w:w="928" w:type="dxa"/>
          </w:tcPr>
          <w:p w14:paraId="5A0463AD" w14:textId="77777777" w:rsidR="007B1B9C" w:rsidRPr="00C169BD" w:rsidRDefault="007B1B9C" w:rsidP="00FB7004">
            <w:pPr>
              <w:rPr>
                <w:color w:val="auto"/>
                <w:sz w:val="24"/>
                <w:szCs w:val="24"/>
              </w:rPr>
            </w:pPr>
            <w:r w:rsidRPr="00C169BD">
              <w:rPr>
                <w:color w:val="auto"/>
                <w:sz w:val="24"/>
                <w:szCs w:val="24"/>
              </w:rPr>
              <w:t>b.</w:t>
            </w:r>
          </w:p>
        </w:tc>
        <w:tc>
          <w:tcPr>
            <w:tcW w:w="1273" w:type="dxa"/>
            <w:vAlign w:val="center"/>
          </w:tcPr>
          <w:p w14:paraId="7570B9F0" w14:textId="7196F70C" w:rsidR="007B1B9C" w:rsidRPr="00C169BD" w:rsidRDefault="007B1B9C" w:rsidP="00FB7004">
            <w:pPr>
              <w:contextualSpacing/>
              <w:rPr>
                <w:color w:val="auto"/>
                <w:sz w:val="24"/>
                <w:szCs w:val="24"/>
                <w:lang w:val="en-US"/>
              </w:rPr>
            </w:pPr>
            <w:r w:rsidRPr="002D29A6">
              <w:rPr>
                <w:color w:val="auto"/>
                <w:sz w:val="24"/>
                <w:szCs w:val="24"/>
                <w:lang w:val="en-US"/>
              </w:rPr>
              <w:t>Đúng</w:t>
            </w:r>
          </w:p>
        </w:tc>
        <w:tc>
          <w:tcPr>
            <w:tcW w:w="8550" w:type="dxa"/>
          </w:tcPr>
          <w:p w14:paraId="33F3BD87" w14:textId="768E225D" w:rsidR="007B1B9C" w:rsidRPr="00C169BD" w:rsidRDefault="007B1B9C" w:rsidP="007B1B9C">
            <w:pPr>
              <w:contextualSpacing/>
              <w:jc w:val="both"/>
              <w:rPr>
                <w:color w:val="auto"/>
                <w:sz w:val="24"/>
                <w:szCs w:val="24"/>
                <w:lang w:val="en-US"/>
              </w:rPr>
            </w:pPr>
            <w:r w:rsidRPr="002D29A6">
              <w:rPr>
                <w:iCs/>
                <w:color w:val="000000" w:themeColor="text1"/>
                <w:sz w:val="24"/>
                <w:szCs w:val="24"/>
              </w:rPr>
              <w:t>Vì:</w:t>
            </w:r>
            <w:r w:rsidRPr="002D29A6">
              <w:rPr>
                <w:i/>
                <w:iCs/>
                <w:color w:val="FF0000"/>
                <w:sz w:val="24"/>
                <w:szCs w:val="24"/>
              </w:rPr>
              <w:t xml:space="preserve"> </w:t>
            </w:r>
            <w:r w:rsidRPr="002D29A6">
              <w:rPr>
                <w:color w:val="4C4C4C"/>
                <w:sz w:val="24"/>
                <w:szCs w:val="24"/>
              </w:rPr>
              <w:t>Việt Nam chủ động tham gia và đóng góp tích cực, thực chất trong các cuộc đàm phán điều ước quốc tế, nghị quyết của Đại hội đồng Liên hợp quốc cũng như các tuyên bố liên quan tới việc thực thi UNCLOS và bảo vệ môi trường biển; Việt Nam cũng chủ động, tích cực tham gia các hội nghị, cơ chế quốc tế về biển và đại dương; gia nhập một số điều ước quốc tế để thực thi UNCLOS</w:t>
            </w:r>
          </w:p>
        </w:tc>
      </w:tr>
      <w:tr w:rsidR="007B1B9C" w:rsidRPr="002D29A6" w14:paraId="5FEB5DD9" w14:textId="77777777" w:rsidTr="00FB7004">
        <w:trPr>
          <w:trHeight w:val="736"/>
        </w:trPr>
        <w:tc>
          <w:tcPr>
            <w:tcW w:w="928" w:type="dxa"/>
          </w:tcPr>
          <w:p w14:paraId="2046F670" w14:textId="77777777" w:rsidR="007B1B9C" w:rsidRPr="00C169BD" w:rsidRDefault="007B1B9C" w:rsidP="00FB7004">
            <w:pPr>
              <w:rPr>
                <w:color w:val="auto"/>
                <w:sz w:val="24"/>
                <w:szCs w:val="24"/>
              </w:rPr>
            </w:pPr>
            <w:r w:rsidRPr="00C169BD">
              <w:rPr>
                <w:color w:val="auto"/>
                <w:sz w:val="24"/>
                <w:szCs w:val="24"/>
              </w:rPr>
              <w:t>c.</w:t>
            </w:r>
          </w:p>
        </w:tc>
        <w:tc>
          <w:tcPr>
            <w:tcW w:w="1273" w:type="dxa"/>
            <w:vAlign w:val="center"/>
          </w:tcPr>
          <w:p w14:paraId="5D68FBC4" w14:textId="77777777" w:rsidR="007B1B9C" w:rsidRPr="00C169BD" w:rsidRDefault="007B1B9C" w:rsidP="00FB7004">
            <w:pPr>
              <w:contextualSpacing/>
              <w:rPr>
                <w:color w:val="auto"/>
                <w:sz w:val="24"/>
                <w:szCs w:val="24"/>
              </w:rPr>
            </w:pPr>
            <w:r w:rsidRPr="00C169BD">
              <w:rPr>
                <w:color w:val="auto"/>
                <w:sz w:val="24"/>
                <w:szCs w:val="24"/>
              </w:rPr>
              <w:t>Sai</w:t>
            </w:r>
          </w:p>
        </w:tc>
        <w:tc>
          <w:tcPr>
            <w:tcW w:w="8550" w:type="dxa"/>
          </w:tcPr>
          <w:p w14:paraId="48A8CE6C" w14:textId="250CF0FF" w:rsidR="007B1B9C" w:rsidRPr="00C70D9B" w:rsidRDefault="007B1B9C" w:rsidP="007B1B9C">
            <w:pPr>
              <w:rPr>
                <w:rFonts w:eastAsiaTheme="minorHAnsi"/>
                <w:color w:val="FF0000"/>
                <w:kern w:val="2"/>
                <w:sz w:val="24"/>
                <w:szCs w:val="24"/>
                <w:lang w:val="en-US" w:eastAsia="en-US"/>
                <w14:ligatures w14:val="standardContextual"/>
              </w:rPr>
            </w:pPr>
            <w:r w:rsidRPr="00C70D9B">
              <w:rPr>
                <w:color w:val="000000" w:themeColor="text1"/>
                <w:sz w:val="24"/>
                <w:szCs w:val="24"/>
              </w:rPr>
              <w:t>.</w:t>
            </w:r>
            <w:r w:rsidRPr="00C70D9B">
              <w:rPr>
                <w:rFonts w:eastAsiaTheme="minorHAnsi"/>
                <w:color w:val="000000" w:themeColor="text1"/>
                <w:kern w:val="2"/>
                <w:sz w:val="24"/>
                <w:szCs w:val="24"/>
                <w:lang w:val="en-US" w:eastAsia="en-US"/>
                <w14:ligatures w14:val="standardContextual"/>
              </w:rPr>
              <w:t xml:space="preserve"> Vì: Hoa kỳ không tham gia vì  nước  này tuyên bố rằng hiệp ước này không có lợi cho kinh tế và an ninh của Mỹ.</w:t>
            </w:r>
          </w:p>
          <w:p w14:paraId="1F8F84EE" w14:textId="0F03EFA3" w:rsidR="007B1B9C" w:rsidRPr="00C169BD" w:rsidRDefault="007B1B9C" w:rsidP="00FB7004">
            <w:pPr>
              <w:contextualSpacing/>
              <w:jc w:val="both"/>
              <w:rPr>
                <w:color w:val="auto"/>
                <w:sz w:val="24"/>
                <w:szCs w:val="24"/>
              </w:rPr>
            </w:pPr>
          </w:p>
        </w:tc>
      </w:tr>
      <w:tr w:rsidR="007B1B9C" w:rsidRPr="002D29A6" w14:paraId="714F874E" w14:textId="77777777" w:rsidTr="00FB7004">
        <w:trPr>
          <w:trHeight w:val="292"/>
        </w:trPr>
        <w:tc>
          <w:tcPr>
            <w:tcW w:w="928" w:type="dxa"/>
          </w:tcPr>
          <w:p w14:paraId="637C414B" w14:textId="77777777" w:rsidR="007B1B9C" w:rsidRPr="00C169BD" w:rsidRDefault="007B1B9C" w:rsidP="00FB7004">
            <w:pPr>
              <w:rPr>
                <w:color w:val="auto"/>
                <w:sz w:val="24"/>
                <w:szCs w:val="24"/>
              </w:rPr>
            </w:pPr>
            <w:r w:rsidRPr="00C169BD">
              <w:rPr>
                <w:color w:val="auto"/>
                <w:sz w:val="24"/>
                <w:szCs w:val="24"/>
              </w:rPr>
              <w:t>d.</w:t>
            </w:r>
          </w:p>
        </w:tc>
        <w:tc>
          <w:tcPr>
            <w:tcW w:w="1273" w:type="dxa"/>
            <w:vAlign w:val="center"/>
          </w:tcPr>
          <w:p w14:paraId="30E1D6EE" w14:textId="77777777" w:rsidR="007B1B9C" w:rsidRPr="00C169BD" w:rsidRDefault="007B1B9C" w:rsidP="00FB7004">
            <w:pPr>
              <w:shd w:val="clear" w:color="auto" w:fill="FFFFFF"/>
              <w:jc w:val="both"/>
              <w:rPr>
                <w:color w:val="auto"/>
                <w:sz w:val="24"/>
                <w:szCs w:val="24"/>
              </w:rPr>
            </w:pPr>
            <w:r w:rsidRPr="00C169BD">
              <w:rPr>
                <w:color w:val="4C4C4C"/>
                <w:sz w:val="24"/>
                <w:szCs w:val="24"/>
              </w:rPr>
              <w:t>Sai</w:t>
            </w:r>
          </w:p>
        </w:tc>
        <w:tc>
          <w:tcPr>
            <w:tcW w:w="8550" w:type="dxa"/>
          </w:tcPr>
          <w:p w14:paraId="62FF2587" w14:textId="0D205011" w:rsidR="007B1B9C" w:rsidRPr="00C169BD" w:rsidRDefault="007B1B9C" w:rsidP="00FB7004">
            <w:pPr>
              <w:contextualSpacing/>
              <w:jc w:val="both"/>
              <w:rPr>
                <w:color w:val="auto"/>
                <w:sz w:val="24"/>
                <w:szCs w:val="24"/>
              </w:rPr>
            </w:pPr>
            <w:r w:rsidRPr="002D29A6">
              <w:rPr>
                <w:color w:val="4C4C4C"/>
                <w:sz w:val="24"/>
                <w:szCs w:val="24"/>
              </w:rPr>
              <w:t>Vì: Trong Hiệp định năm 1994 về thực hiện phần XI của UNCLOS  không có phần đất liền</w:t>
            </w:r>
          </w:p>
        </w:tc>
      </w:tr>
      <w:tr w:rsidR="007B1B9C" w:rsidRPr="002D29A6" w14:paraId="3B0D54A7" w14:textId="77777777" w:rsidTr="00FB7004">
        <w:trPr>
          <w:trHeight w:val="292"/>
        </w:trPr>
        <w:tc>
          <w:tcPr>
            <w:tcW w:w="928" w:type="dxa"/>
          </w:tcPr>
          <w:p w14:paraId="74999FF9" w14:textId="0E988E1B" w:rsidR="007B1B9C" w:rsidRPr="00C169BD" w:rsidRDefault="007B1B9C" w:rsidP="00FB7004">
            <w:pPr>
              <w:rPr>
                <w:color w:val="auto"/>
                <w:sz w:val="24"/>
                <w:szCs w:val="24"/>
                <w:lang w:val="en-US"/>
              </w:rPr>
            </w:pPr>
            <w:r w:rsidRPr="00C169BD">
              <w:rPr>
                <w:color w:val="auto"/>
                <w:sz w:val="24"/>
                <w:szCs w:val="24"/>
              </w:rPr>
              <w:t xml:space="preserve">Câu </w:t>
            </w:r>
            <w:r w:rsidRPr="002D29A6">
              <w:rPr>
                <w:color w:val="auto"/>
                <w:sz w:val="24"/>
                <w:szCs w:val="24"/>
                <w:lang w:val="en-US"/>
              </w:rPr>
              <w:t>5</w:t>
            </w:r>
          </w:p>
        </w:tc>
        <w:tc>
          <w:tcPr>
            <w:tcW w:w="1273" w:type="dxa"/>
          </w:tcPr>
          <w:p w14:paraId="449B0EB7" w14:textId="77777777" w:rsidR="007B1B9C" w:rsidRPr="00C169BD" w:rsidRDefault="007B1B9C" w:rsidP="00FB7004">
            <w:pPr>
              <w:rPr>
                <w:color w:val="auto"/>
                <w:sz w:val="24"/>
                <w:szCs w:val="24"/>
              </w:rPr>
            </w:pPr>
            <w:r w:rsidRPr="00C169BD">
              <w:rPr>
                <w:color w:val="auto"/>
                <w:sz w:val="24"/>
                <w:szCs w:val="24"/>
              </w:rPr>
              <w:t>Kết luận</w:t>
            </w:r>
          </w:p>
        </w:tc>
        <w:tc>
          <w:tcPr>
            <w:tcW w:w="8550" w:type="dxa"/>
          </w:tcPr>
          <w:p w14:paraId="0B9054AE" w14:textId="77777777" w:rsidR="007B1B9C" w:rsidRPr="00C169BD" w:rsidRDefault="007B1B9C" w:rsidP="00FB7004">
            <w:pPr>
              <w:jc w:val="center"/>
              <w:rPr>
                <w:color w:val="auto"/>
                <w:sz w:val="24"/>
                <w:szCs w:val="24"/>
              </w:rPr>
            </w:pPr>
            <w:r w:rsidRPr="00C169BD">
              <w:rPr>
                <w:color w:val="auto"/>
                <w:sz w:val="24"/>
                <w:szCs w:val="24"/>
              </w:rPr>
              <w:t>Giải thích</w:t>
            </w:r>
          </w:p>
        </w:tc>
      </w:tr>
      <w:tr w:rsidR="007B1B9C" w:rsidRPr="002D29A6" w14:paraId="5C46FC5E" w14:textId="77777777" w:rsidTr="00FB7004">
        <w:trPr>
          <w:trHeight w:val="292"/>
        </w:trPr>
        <w:tc>
          <w:tcPr>
            <w:tcW w:w="928" w:type="dxa"/>
          </w:tcPr>
          <w:p w14:paraId="0975626A" w14:textId="77777777" w:rsidR="007B1B9C" w:rsidRPr="00C169BD" w:rsidRDefault="007B1B9C" w:rsidP="007B1B9C">
            <w:pPr>
              <w:tabs>
                <w:tab w:val="left" w:pos="696"/>
              </w:tabs>
              <w:rPr>
                <w:color w:val="auto"/>
                <w:sz w:val="24"/>
                <w:szCs w:val="24"/>
              </w:rPr>
            </w:pPr>
            <w:r w:rsidRPr="00C169BD">
              <w:rPr>
                <w:color w:val="auto"/>
                <w:sz w:val="24"/>
                <w:szCs w:val="24"/>
              </w:rPr>
              <w:lastRenderedPageBreak/>
              <w:t>a.</w:t>
            </w:r>
          </w:p>
        </w:tc>
        <w:tc>
          <w:tcPr>
            <w:tcW w:w="1273" w:type="dxa"/>
            <w:vAlign w:val="center"/>
          </w:tcPr>
          <w:p w14:paraId="774D2484" w14:textId="7D802D40" w:rsidR="007B1B9C" w:rsidRPr="00C169BD" w:rsidRDefault="007B1B9C" w:rsidP="007B1B9C">
            <w:pPr>
              <w:contextualSpacing/>
              <w:rPr>
                <w:color w:val="auto"/>
                <w:sz w:val="24"/>
                <w:szCs w:val="24"/>
                <w:lang w:val="en-US"/>
              </w:rPr>
            </w:pPr>
            <w:r w:rsidRPr="002D29A6">
              <w:rPr>
                <w:color w:val="auto"/>
                <w:sz w:val="24"/>
                <w:szCs w:val="24"/>
                <w:lang w:val="en-US"/>
              </w:rPr>
              <w:t>Sai</w:t>
            </w:r>
          </w:p>
        </w:tc>
        <w:tc>
          <w:tcPr>
            <w:tcW w:w="8550" w:type="dxa"/>
          </w:tcPr>
          <w:p w14:paraId="7E032404" w14:textId="77777777" w:rsidR="007B1B9C" w:rsidRPr="002D29A6" w:rsidRDefault="007B1B9C" w:rsidP="007B1B9C">
            <w:pPr>
              <w:jc w:val="both"/>
              <w:rPr>
                <w:i/>
                <w:iCs/>
                <w:sz w:val="24"/>
                <w:szCs w:val="24"/>
              </w:rPr>
            </w:pPr>
            <w:r w:rsidRPr="002D29A6">
              <w:rPr>
                <w:iCs/>
                <w:sz w:val="24"/>
                <w:szCs w:val="24"/>
              </w:rPr>
              <w:t xml:space="preserve"> Mảnh đất của gia đình ông A trước khi giao cho bà C thuộc sở hữu toàn dân do Nhà nước là đại diện chủ sở hữu.</w:t>
            </w:r>
            <w:r w:rsidRPr="002D29A6">
              <w:rPr>
                <w:i/>
                <w:iCs/>
                <w:sz w:val="24"/>
                <w:szCs w:val="24"/>
              </w:rPr>
              <w:t>Sai . Trước hay sau khi giáo cho bà C đất vẫn thuộc sở hữu toàn dân.</w:t>
            </w:r>
          </w:p>
          <w:p w14:paraId="4ECAFC89" w14:textId="029DE266" w:rsidR="007B1B9C" w:rsidRPr="00C169BD" w:rsidRDefault="007B1B9C" w:rsidP="007B1B9C">
            <w:pPr>
              <w:contextualSpacing/>
              <w:jc w:val="both"/>
              <w:rPr>
                <w:color w:val="auto"/>
                <w:sz w:val="24"/>
                <w:szCs w:val="24"/>
                <w:lang w:val="en-US"/>
              </w:rPr>
            </w:pPr>
          </w:p>
        </w:tc>
      </w:tr>
      <w:tr w:rsidR="007B1B9C" w:rsidRPr="002D29A6" w14:paraId="343DFAFF" w14:textId="77777777" w:rsidTr="00FB7004">
        <w:trPr>
          <w:trHeight w:val="292"/>
        </w:trPr>
        <w:tc>
          <w:tcPr>
            <w:tcW w:w="928" w:type="dxa"/>
          </w:tcPr>
          <w:p w14:paraId="2A4C91DE" w14:textId="77777777" w:rsidR="007B1B9C" w:rsidRPr="00C169BD" w:rsidRDefault="007B1B9C" w:rsidP="007B1B9C">
            <w:pPr>
              <w:rPr>
                <w:color w:val="auto"/>
                <w:sz w:val="24"/>
                <w:szCs w:val="24"/>
              </w:rPr>
            </w:pPr>
            <w:r w:rsidRPr="00C169BD">
              <w:rPr>
                <w:color w:val="auto"/>
                <w:sz w:val="24"/>
                <w:szCs w:val="24"/>
              </w:rPr>
              <w:t>b.</w:t>
            </w:r>
          </w:p>
        </w:tc>
        <w:tc>
          <w:tcPr>
            <w:tcW w:w="1273" w:type="dxa"/>
            <w:vAlign w:val="center"/>
          </w:tcPr>
          <w:p w14:paraId="5684C4D1" w14:textId="6FDE3AF5" w:rsidR="007B1B9C" w:rsidRPr="00C169BD" w:rsidRDefault="007B1B9C" w:rsidP="007B1B9C">
            <w:pPr>
              <w:contextualSpacing/>
              <w:rPr>
                <w:color w:val="auto"/>
                <w:sz w:val="24"/>
                <w:szCs w:val="24"/>
                <w:lang w:val="en-US"/>
              </w:rPr>
            </w:pPr>
            <w:r w:rsidRPr="002D29A6">
              <w:rPr>
                <w:color w:val="auto"/>
                <w:sz w:val="24"/>
                <w:szCs w:val="24"/>
                <w:lang w:val="en-US"/>
              </w:rPr>
              <w:t>Đúng</w:t>
            </w:r>
          </w:p>
        </w:tc>
        <w:tc>
          <w:tcPr>
            <w:tcW w:w="8550" w:type="dxa"/>
          </w:tcPr>
          <w:p w14:paraId="02EB3A9A" w14:textId="77777777" w:rsidR="007B1B9C" w:rsidRPr="007B1B9C" w:rsidRDefault="007B1B9C" w:rsidP="007B1B9C">
            <w:pPr>
              <w:spacing w:after="160" w:line="278" w:lineRule="auto"/>
              <w:jc w:val="both"/>
              <w:rPr>
                <w:color w:val="auto"/>
                <w:kern w:val="2"/>
                <w:sz w:val="24"/>
                <w:szCs w:val="24"/>
                <w14:ligatures w14:val="standardContextual"/>
              </w:rPr>
            </w:pPr>
            <w:r w:rsidRPr="007B1B9C">
              <w:rPr>
                <w:iCs/>
                <w:color w:val="auto"/>
                <w:kern w:val="2"/>
                <w:sz w:val="24"/>
                <w:szCs w:val="24"/>
                <w14:ligatures w14:val="standardContextual"/>
              </w:rPr>
              <w:t>Sau khi nhận giấy chúng nhận quyền sử dụng đất từ ông A và kí giấy thoả thuận tay với ông, quyền sử dụng đất đã được xác lập cho bà C. Bà C</w:t>
            </w:r>
            <w:r w:rsidRPr="007B1B9C">
              <w:rPr>
                <w:rFonts w:eastAsiaTheme="majorEastAsia"/>
                <w:color w:val="auto"/>
                <w:kern w:val="2"/>
                <w:sz w:val="24"/>
                <w:szCs w:val="24"/>
                <w14:ligatures w14:val="standardContextual"/>
              </w:rPr>
              <w:t xml:space="preserve"> có quyền yêu cầu cơ quan có thẩm quyền ra quyết định công nhận hiệu lực của giao dịch mua bán quyền sử dụng đất với ông A</w:t>
            </w:r>
            <w:r w:rsidRPr="007B1B9C">
              <w:rPr>
                <w:color w:val="auto"/>
                <w:kern w:val="2"/>
                <w:sz w:val="24"/>
                <w:szCs w:val="24"/>
                <w14:ligatures w14:val="standardContextual"/>
              </w:rPr>
              <w:t>.</w:t>
            </w:r>
          </w:p>
          <w:p w14:paraId="1533D4DA" w14:textId="77777777" w:rsidR="007B1B9C" w:rsidRPr="007B1B9C" w:rsidRDefault="007B1B9C" w:rsidP="007B1B9C">
            <w:pPr>
              <w:spacing w:after="160" w:line="278" w:lineRule="auto"/>
              <w:jc w:val="both"/>
              <w:rPr>
                <w:i/>
                <w:iCs/>
                <w:color w:val="auto"/>
                <w:kern w:val="2"/>
                <w:sz w:val="24"/>
                <w:szCs w:val="24"/>
                <w14:ligatures w14:val="standardContextual"/>
              </w:rPr>
            </w:pPr>
            <w:r w:rsidRPr="007B1B9C">
              <w:rPr>
                <w:i/>
                <w:color w:val="auto"/>
                <w:kern w:val="2"/>
                <w:sz w:val="24"/>
                <w:szCs w:val="24"/>
                <w14:ligatures w14:val="standardContextual"/>
              </w:rPr>
              <w:t>Đúng. Bà C đã thực hiện nghĩa vụ giao tiền còn ông A đã thực hiện nghĩa vụ giao vật trong thảo thuận mua bán.</w:t>
            </w:r>
          </w:p>
          <w:p w14:paraId="3B1BCAC0" w14:textId="77777777" w:rsidR="007B1B9C" w:rsidRPr="00C169BD" w:rsidRDefault="007B1B9C" w:rsidP="007B1B9C">
            <w:pPr>
              <w:contextualSpacing/>
              <w:jc w:val="both"/>
              <w:rPr>
                <w:color w:val="auto"/>
                <w:sz w:val="24"/>
                <w:szCs w:val="24"/>
                <w:lang w:val="en-US"/>
              </w:rPr>
            </w:pPr>
          </w:p>
        </w:tc>
      </w:tr>
      <w:tr w:rsidR="007B1B9C" w:rsidRPr="002D29A6" w14:paraId="18AD5382" w14:textId="77777777" w:rsidTr="00FB7004">
        <w:trPr>
          <w:trHeight w:val="736"/>
        </w:trPr>
        <w:tc>
          <w:tcPr>
            <w:tcW w:w="928" w:type="dxa"/>
          </w:tcPr>
          <w:p w14:paraId="48D2DAE8" w14:textId="77777777" w:rsidR="007B1B9C" w:rsidRPr="00C169BD" w:rsidRDefault="007B1B9C" w:rsidP="007B1B9C">
            <w:pPr>
              <w:rPr>
                <w:color w:val="auto"/>
                <w:sz w:val="24"/>
                <w:szCs w:val="24"/>
              </w:rPr>
            </w:pPr>
            <w:r w:rsidRPr="00C169BD">
              <w:rPr>
                <w:color w:val="auto"/>
                <w:sz w:val="24"/>
                <w:szCs w:val="24"/>
              </w:rPr>
              <w:t>c.</w:t>
            </w:r>
          </w:p>
        </w:tc>
        <w:tc>
          <w:tcPr>
            <w:tcW w:w="1273" w:type="dxa"/>
            <w:vAlign w:val="center"/>
          </w:tcPr>
          <w:p w14:paraId="5C24E10D" w14:textId="1CCBA4F2" w:rsidR="007B1B9C" w:rsidRPr="00C169BD" w:rsidRDefault="007B1B9C" w:rsidP="007B1B9C">
            <w:pPr>
              <w:contextualSpacing/>
              <w:rPr>
                <w:color w:val="auto"/>
                <w:sz w:val="24"/>
                <w:szCs w:val="24"/>
                <w:lang w:val="en-US"/>
              </w:rPr>
            </w:pPr>
            <w:r w:rsidRPr="002D29A6">
              <w:rPr>
                <w:color w:val="auto"/>
                <w:sz w:val="24"/>
                <w:szCs w:val="24"/>
                <w:lang w:val="en-US"/>
              </w:rPr>
              <w:t>Đúng</w:t>
            </w:r>
          </w:p>
        </w:tc>
        <w:tc>
          <w:tcPr>
            <w:tcW w:w="8550" w:type="dxa"/>
          </w:tcPr>
          <w:p w14:paraId="7B4D9728" w14:textId="77777777" w:rsidR="007B1B9C" w:rsidRPr="007B1B9C" w:rsidRDefault="007B1B9C" w:rsidP="007B1B9C">
            <w:pPr>
              <w:spacing w:after="160" w:line="278" w:lineRule="auto"/>
              <w:jc w:val="both"/>
              <w:rPr>
                <w:i/>
                <w:iCs/>
                <w:color w:val="auto"/>
                <w:kern w:val="2"/>
                <w:sz w:val="24"/>
                <w:szCs w:val="24"/>
                <w14:ligatures w14:val="standardContextual"/>
              </w:rPr>
            </w:pPr>
            <w:r w:rsidRPr="007B1B9C">
              <w:rPr>
                <w:iCs/>
                <w:color w:val="auto"/>
                <w:kern w:val="2"/>
                <w:sz w:val="24"/>
                <w:szCs w:val="24"/>
                <w14:ligatures w14:val="standardContextual"/>
              </w:rPr>
              <w:t xml:space="preserve">Thoả thuận nhượng đất giữa bà C và cô V là phù hợp với qui định của pháp luật. </w:t>
            </w:r>
            <w:r w:rsidRPr="007B1B9C">
              <w:rPr>
                <w:i/>
                <w:iCs/>
                <w:color w:val="auto"/>
                <w:kern w:val="2"/>
                <w:sz w:val="24"/>
                <w:szCs w:val="24"/>
                <w14:ligatures w14:val="standardContextual"/>
              </w:rPr>
              <w:t>Đúng. Bà C có quyền nhượng đất cho ai trả giá cao nhất là quyền của bà phù hợp với quy định của pháp luật.</w:t>
            </w:r>
          </w:p>
          <w:p w14:paraId="0DDAA9B6" w14:textId="405436A4" w:rsidR="007B1B9C" w:rsidRPr="00C169BD" w:rsidRDefault="007B1B9C" w:rsidP="007B1B9C">
            <w:pPr>
              <w:contextualSpacing/>
              <w:jc w:val="both"/>
              <w:rPr>
                <w:color w:val="auto"/>
                <w:sz w:val="24"/>
                <w:szCs w:val="24"/>
              </w:rPr>
            </w:pPr>
          </w:p>
        </w:tc>
      </w:tr>
      <w:tr w:rsidR="007B1B9C" w:rsidRPr="002D29A6" w14:paraId="10F12E2F" w14:textId="77777777" w:rsidTr="00FB7004">
        <w:trPr>
          <w:trHeight w:val="292"/>
        </w:trPr>
        <w:tc>
          <w:tcPr>
            <w:tcW w:w="928" w:type="dxa"/>
          </w:tcPr>
          <w:p w14:paraId="4C695208" w14:textId="77777777" w:rsidR="007B1B9C" w:rsidRPr="00C169BD" w:rsidRDefault="007B1B9C" w:rsidP="007B1B9C">
            <w:pPr>
              <w:rPr>
                <w:color w:val="auto"/>
                <w:sz w:val="24"/>
                <w:szCs w:val="24"/>
              </w:rPr>
            </w:pPr>
            <w:r w:rsidRPr="00C169BD">
              <w:rPr>
                <w:color w:val="auto"/>
                <w:sz w:val="24"/>
                <w:szCs w:val="24"/>
              </w:rPr>
              <w:t>d.</w:t>
            </w:r>
          </w:p>
        </w:tc>
        <w:tc>
          <w:tcPr>
            <w:tcW w:w="1273" w:type="dxa"/>
            <w:vAlign w:val="center"/>
          </w:tcPr>
          <w:p w14:paraId="7F7CD265" w14:textId="77777777" w:rsidR="007B1B9C" w:rsidRPr="00C169BD" w:rsidRDefault="007B1B9C" w:rsidP="007B1B9C">
            <w:pPr>
              <w:shd w:val="clear" w:color="auto" w:fill="FFFFFF"/>
              <w:jc w:val="both"/>
              <w:rPr>
                <w:color w:val="auto"/>
                <w:sz w:val="24"/>
                <w:szCs w:val="24"/>
              </w:rPr>
            </w:pPr>
            <w:r w:rsidRPr="00C169BD">
              <w:rPr>
                <w:color w:val="4C4C4C"/>
                <w:sz w:val="24"/>
                <w:szCs w:val="24"/>
              </w:rPr>
              <w:t>Sai</w:t>
            </w:r>
          </w:p>
        </w:tc>
        <w:tc>
          <w:tcPr>
            <w:tcW w:w="8550" w:type="dxa"/>
          </w:tcPr>
          <w:p w14:paraId="72A0768F" w14:textId="0BE870E7" w:rsidR="007B1B9C" w:rsidRPr="00C169BD" w:rsidRDefault="007B1B9C" w:rsidP="007B1B9C">
            <w:pPr>
              <w:contextualSpacing/>
              <w:jc w:val="both"/>
              <w:rPr>
                <w:color w:val="auto"/>
                <w:sz w:val="24"/>
                <w:szCs w:val="24"/>
              </w:rPr>
            </w:pPr>
            <w:r w:rsidRPr="002D29A6">
              <w:rPr>
                <w:iCs/>
                <w:sz w:val="24"/>
                <w:szCs w:val="24"/>
              </w:rPr>
              <w:t>Gia đình anh B có quyền yêu cầu bà C huỷ bỏ thoả thuận nhượng đất với cô V. Sai . Việc bà C nhượng đất cho cô V là phù hợp với quy định của pháp luật.</w:t>
            </w:r>
          </w:p>
        </w:tc>
      </w:tr>
    </w:tbl>
    <w:p w14:paraId="59749759" w14:textId="77777777" w:rsidR="00C169BD" w:rsidRPr="002D29A6" w:rsidRDefault="00C169BD" w:rsidP="00DB5A80">
      <w:pPr>
        <w:ind w:left="-142" w:firstLine="142"/>
      </w:pPr>
    </w:p>
    <w:sectPr w:rsidR="00C169BD" w:rsidRPr="002D29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1A4"/>
    <w:rsid w:val="002D29A6"/>
    <w:rsid w:val="002F1C51"/>
    <w:rsid w:val="00451479"/>
    <w:rsid w:val="00504815"/>
    <w:rsid w:val="007B1B9C"/>
    <w:rsid w:val="00926D97"/>
    <w:rsid w:val="00984F11"/>
    <w:rsid w:val="00B431B9"/>
    <w:rsid w:val="00BA4B97"/>
    <w:rsid w:val="00C169BD"/>
    <w:rsid w:val="00C62E15"/>
    <w:rsid w:val="00C70D9B"/>
    <w:rsid w:val="00DB5A80"/>
    <w:rsid w:val="00DC7A5A"/>
    <w:rsid w:val="00E03405"/>
    <w:rsid w:val="00E10D6A"/>
    <w:rsid w:val="00E82C90"/>
    <w:rsid w:val="00F26EA0"/>
    <w:rsid w:val="00FF7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C10DF"/>
  <w15:chartTrackingRefBased/>
  <w15:docId w15:val="{3CBDEE6E-1789-4DAD-B21C-60BE8C85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1A4"/>
    <w:pPr>
      <w:spacing w:after="0" w:line="240" w:lineRule="auto"/>
    </w:pPr>
    <w:rPr>
      <w:rFonts w:ascii="Times New Roman" w:eastAsia="Times New Roman" w:hAnsi="Times New Roman" w:cs="Times New Roman"/>
      <w:bCs/>
      <w:color w:val="0D0D0D"/>
      <w:kern w:val="0"/>
      <w14:ligatures w14:val="none"/>
    </w:rPr>
  </w:style>
  <w:style w:type="paragraph" w:styleId="Heading1">
    <w:name w:val="heading 1"/>
    <w:basedOn w:val="Normal"/>
    <w:next w:val="Normal"/>
    <w:link w:val="Heading1Char"/>
    <w:uiPriority w:val="9"/>
    <w:qFormat/>
    <w:rsid w:val="00FF71A4"/>
    <w:pPr>
      <w:keepNext/>
      <w:keepLines/>
      <w:spacing w:before="360" w:after="80" w:line="278" w:lineRule="auto"/>
      <w:outlineLvl w:val="0"/>
    </w:pPr>
    <w:rPr>
      <w:rFonts w:asciiTheme="majorHAnsi" w:eastAsiaTheme="majorEastAsia" w:hAnsiTheme="majorHAnsi" w:cstheme="majorBidi"/>
      <w:bCs w:val="0"/>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F71A4"/>
    <w:pPr>
      <w:keepNext/>
      <w:keepLines/>
      <w:spacing w:before="160" w:after="80" w:line="278" w:lineRule="auto"/>
      <w:outlineLvl w:val="1"/>
    </w:pPr>
    <w:rPr>
      <w:rFonts w:asciiTheme="majorHAnsi" w:eastAsiaTheme="majorEastAsia" w:hAnsiTheme="majorHAnsi" w:cstheme="majorBidi"/>
      <w:bCs w:val="0"/>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F71A4"/>
    <w:pPr>
      <w:keepNext/>
      <w:keepLines/>
      <w:spacing w:before="160" w:after="80" w:line="278" w:lineRule="auto"/>
      <w:outlineLvl w:val="2"/>
    </w:pPr>
    <w:rPr>
      <w:rFonts w:asciiTheme="minorHAnsi" w:eastAsiaTheme="majorEastAsia" w:hAnsiTheme="minorHAnsi" w:cstheme="majorBidi"/>
      <w:bCs w:val="0"/>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F71A4"/>
    <w:pPr>
      <w:keepNext/>
      <w:keepLines/>
      <w:spacing w:before="80" w:after="40" w:line="278" w:lineRule="auto"/>
      <w:outlineLvl w:val="3"/>
    </w:pPr>
    <w:rPr>
      <w:rFonts w:asciiTheme="minorHAnsi" w:eastAsiaTheme="majorEastAsia" w:hAnsiTheme="minorHAnsi" w:cstheme="majorBidi"/>
      <w:bCs w:val="0"/>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F71A4"/>
    <w:pPr>
      <w:keepNext/>
      <w:keepLines/>
      <w:spacing w:before="80" w:after="40" w:line="278" w:lineRule="auto"/>
      <w:outlineLvl w:val="4"/>
    </w:pPr>
    <w:rPr>
      <w:rFonts w:asciiTheme="minorHAnsi" w:eastAsiaTheme="majorEastAsia" w:hAnsiTheme="minorHAnsi" w:cstheme="majorBidi"/>
      <w:bCs w:val="0"/>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F71A4"/>
    <w:pPr>
      <w:keepNext/>
      <w:keepLines/>
      <w:spacing w:before="40" w:line="278" w:lineRule="auto"/>
      <w:outlineLvl w:val="5"/>
    </w:pPr>
    <w:rPr>
      <w:rFonts w:asciiTheme="minorHAnsi" w:eastAsiaTheme="majorEastAsia" w:hAnsiTheme="minorHAnsi" w:cstheme="majorBidi"/>
      <w:bCs w:val="0"/>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F71A4"/>
    <w:pPr>
      <w:keepNext/>
      <w:keepLines/>
      <w:spacing w:before="40" w:line="278" w:lineRule="auto"/>
      <w:outlineLvl w:val="6"/>
    </w:pPr>
    <w:rPr>
      <w:rFonts w:asciiTheme="minorHAnsi" w:eastAsiaTheme="majorEastAsia" w:hAnsiTheme="minorHAnsi" w:cstheme="majorBidi"/>
      <w:bCs w:val="0"/>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F71A4"/>
    <w:pPr>
      <w:keepNext/>
      <w:keepLines/>
      <w:spacing w:line="278" w:lineRule="auto"/>
      <w:outlineLvl w:val="7"/>
    </w:pPr>
    <w:rPr>
      <w:rFonts w:asciiTheme="minorHAnsi" w:eastAsiaTheme="majorEastAsia" w:hAnsiTheme="minorHAnsi" w:cstheme="majorBidi"/>
      <w:bCs w:val="0"/>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F71A4"/>
    <w:pPr>
      <w:keepNext/>
      <w:keepLines/>
      <w:spacing w:line="278" w:lineRule="auto"/>
      <w:outlineLvl w:val="8"/>
    </w:pPr>
    <w:rPr>
      <w:rFonts w:asciiTheme="minorHAnsi" w:eastAsiaTheme="majorEastAsia" w:hAnsiTheme="minorHAnsi" w:cstheme="majorBidi"/>
      <w:bCs w:val="0"/>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71A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F71A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71A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71A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F71A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F71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71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71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71A4"/>
    <w:rPr>
      <w:rFonts w:eastAsiaTheme="majorEastAsia" w:cstheme="majorBidi"/>
      <w:color w:val="272727" w:themeColor="text1" w:themeTint="D8"/>
    </w:rPr>
  </w:style>
  <w:style w:type="paragraph" w:styleId="Title">
    <w:name w:val="Title"/>
    <w:basedOn w:val="Normal"/>
    <w:next w:val="Normal"/>
    <w:link w:val="TitleChar"/>
    <w:uiPriority w:val="10"/>
    <w:qFormat/>
    <w:rsid w:val="00FF71A4"/>
    <w:pPr>
      <w:spacing w:after="80"/>
      <w:contextualSpacing/>
    </w:pPr>
    <w:rPr>
      <w:rFonts w:asciiTheme="majorHAnsi" w:eastAsiaTheme="majorEastAsia" w:hAnsiTheme="majorHAnsi" w:cstheme="majorBidi"/>
      <w:bCs w:val="0"/>
      <w:color w:val="auto"/>
      <w:spacing w:val="-10"/>
      <w:kern w:val="28"/>
      <w:sz w:val="56"/>
      <w:szCs w:val="56"/>
      <w14:ligatures w14:val="standardContextual"/>
    </w:rPr>
  </w:style>
  <w:style w:type="character" w:customStyle="1" w:styleId="TitleChar">
    <w:name w:val="Title Char"/>
    <w:basedOn w:val="DefaultParagraphFont"/>
    <w:link w:val="Title"/>
    <w:uiPriority w:val="10"/>
    <w:rsid w:val="00FF71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71A4"/>
    <w:pPr>
      <w:numPr>
        <w:ilvl w:val="1"/>
      </w:numPr>
      <w:spacing w:after="160" w:line="278" w:lineRule="auto"/>
    </w:pPr>
    <w:rPr>
      <w:rFonts w:asciiTheme="minorHAnsi" w:eastAsiaTheme="majorEastAsia" w:hAnsiTheme="minorHAnsi" w:cstheme="majorBidi"/>
      <w:bCs w:val="0"/>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F71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71A4"/>
    <w:pPr>
      <w:spacing w:before="160" w:after="160" w:line="278" w:lineRule="auto"/>
      <w:jc w:val="center"/>
    </w:pPr>
    <w:rPr>
      <w:rFonts w:asciiTheme="minorHAnsi" w:eastAsiaTheme="minorHAnsi" w:hAnsiTheme="minorHAnsi" w:cstheme="minorBidi"/>
      <w:bCs w:val="0"/>
      <w:i/>
      <w:iCs/>
      <w:color w:val="404040" w:themeColor="text1" w:themeTint="BF"/>
      <w:kern w:val="2"/>
      <w14:ligatures w14:val="standardContextual"/>
    </w:rPr>
  </w:style>
  <w:style w:type="character" w:customStyle="1" w:styleId="QuoteChar">
    <w:name w:val="Quote Char"/>
    <w:basedOn w:val="DefaultParagraphFont"/>
    <w:link w:val="Quote"/>
    <w:uiPriority w:val="29"/>
    <w:rsid w:val="00FF71A4"/>
    <w:rPr>
      <w:i/>
      <w:iCs/>
      <w:color w:val="404040" w:themeColor="text1" w:themeTint="BF"/>
    </w:rPr>
  </w:style>
  <w:style w:type="paragraph" w:styleId="ListParagraph">
    <w:name w:val="List Paragraph"/>
    <w:basedOn w:val="Normal"/>
    <w:uiPriority w:val="34"/>
    <w:qFormat/>
    <w:rsid w:val="00FF71A4"/>
    <w:pPr>
      <w:spacing w:after="160" w:line="278" w:lineRule="auto"/>
      <w:ind w:left="720"/>
      <w:contextualSpacing/>
    </w:pPr>
    <w:rPr>
      <w:rFonts w:asciiTheme="minorHAnsi" w:eastAsiaTheme="minorHAnsi" w:hAnsiTheme="minorHAnsi" w:cstheme="minorBidi"/>
      <w:bCs w:val="0"/>
      <w:color w:val="auto"/>
      <w:kern w:val="2"/>
      <w14:ligatures w14:val="standardContextual"/>
    </w:rPr>
  </w:style>
  <w:style w:type="character" w:styleId="IntenseEmphasis">
    <w:name w:val="Intense Emphasis"/>
    <w:basedOn w:val="DefaultParagraphFont"/>
    <w:uiPriority w:val="21"/>
    <w:qFormat/>
    <w:rsid w:val="00FF71A4"/>
    <w:rPr>
      <w:i/>
      <w:iCs/>
      <w:color w:val="2F5496" w:themeColor="accent1" w:themeShade="BF"/>
    </w:rPr>
  </w:style>
  <w:style w:type="paragraph" w:styleId="IntenseQuote">
    <w:name w:val="Intense Quote"/>
    <w:basedOn w:val="Normal"/>
    <w:next w:val="Normal"/>
    <w:link w:val="IntenseQuoteChar"/>
    <w:uiPriority w:val="30"/>
    <w:qFormat/>
    <w:rsid w:val="00FF71A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bCs w:val="0"/>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F71A4"/>
    <w:rPr>
      <w:i/>
      <w:iCs/>
      <w:color w:val="2F5496" w:themeColor="accent1" w:themeShade="BF"/>
    </w:rPr>
  </w:style>
  <w:style w:type="character" w:styleId="IntenseReference">
    <w:name w:val="Intense Reference"/>
    <w:basedOn w:val="DefaultParagraphFont"/>
    <w:uiPriority w:val="32"/>
    <w:qFormat/>
    <w:rsid w:val="00FF71A4"/>
    <w:rPr>
      <w:b/>
      <w:bCs/>
      <w:smallCaps/>
      <w:color w:val="2F5496" w:themeColor="accent1" w:themeShade="BF"/>
      <w:spacing w:val="5"/>
    </w:rPr>
  </w:style>
  <w:style w:type="table" w:customStyle="1" w:styleId="TableGrid">
    <w:name w:val="TableGrid"/>
    <w:rsid w:val="00FF71A4"/>
    <w:pPr>
      <w:spacing w:after="0" w:line="240" w:lineRule="auto"/>
    </w:pPr>
    <w:rPr>
      <w:rFonts w:eastAsiaTheme="minorEastAsia"/>
      <w:kern w:val="0"/>
      <w:sz w:val="22"/>
      <w:szCs w:val="22"/>
      <w14:ligatures w14:val="none"/>
    </w:rPr>
    <w:tblPr>
      <w:tblCellMar>
        <w:top w:w="0" w:type="dxa"/>
        <w:left w:w="0" w:type="dxa"/>
        <w:bottom w:w="0" w:type="dxa"/>
        <w:right w:w="0" w:type="dxa"/>
      </w:tblCellMar>
    </w:tblPr>
  </w:style>
  <w:style w:type="table" w:customStyle="1" w:styleId="TableGrid1">
    <w:name w:val="Table Grid1"/>
    <w:basedOn w:val="TableNormal"/>
    <w:next w:val="TableGrid0"/>
    <w:uiPriority w:val="39"/>
    <w:qFormat/>
    <w:rsid w:val="00C169BD"/>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0">
    <w:name w:val="Table Grid"/>
    <w:basedOn w:val="TableNormal"/>
    <w:uiPriority w:val="39"/>
    <w:rsid w:val="00C169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169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2025-10-20T03:43:00Z</dcterms:created>
  <dcterms:modified xsi:type="dcterms:W3CDTF">2025-10-22T14:37:00Z</dcterms:modified>
</cp:coreProperties>
</file>